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76" w:rsidRDefault="00CB0576"/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159"/>
        <w:gridCol w:w="1610"/>
      </w:tblGrid>
      <w:tr w:rsidR="00883F85" w:rsidRPr="00285C87" w:rsidTr="00E2497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Hét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Témakör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Megjegyzés</w:t>
            </w:r>
          </w:p>
        </w:tc>
      </w:tr>
      <w:tr w:rsidR="00883F85" w:rsidRPr="00285C87" w:rsidTr="00E2497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CF26B3" w:rsidRDefault="00883F85" w:rsidP="003C729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CF26B3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A félév laboratóriumi munkarendje. Munkavédelmi, balesetelhárítási szabályok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.</w:t>
            </w:r>
            <w:r w:rsidRPr="00CF26B3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Laboratóriumi eszközök 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és alapműveletek megismertetése (melegítés, ülepítés, szűrés, bepárlás). </w:t>
            </w:r>
            <w:r w:rsidR="008A67D9" w:rsidRPr="00CF26B3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Tömeg- és térfogatmérés gyakorlása</w:t>
            </w:r>
            <w:r w:rsidR="008A67D9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Szennyezett benzoesav tisztítása. </w:t>
            </w:r>
            <w:r w:rsidR="008A67D9" w:rsidRPr="00CF26B3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Minőségi analitikai gyakorlatok: lángfestés, fémionok vizsgálata szűrőpapíron,</w:t>
            </w:r>
            <w:r w:rsidR="008A67D9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összetett oldat-minták vizsgálata. 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Vizsgálati jegyzőkönyvek elkészítése.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 </w:t>
            </w:r>
          </w:p>
        </w:tc>
      </w:tr>
      <w:tr w:rsidR="00883F85" w:rsidRPr="00285C87" w:rsidTr="00E2497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CF26B3" w:rsidRDefault="00883F85" w:rsidP="00883F8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CF26B3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Az oldatok sav-bázis tulajdonságainak vizsgálata.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 xml:space="preserve"> </w:t>
            </w:r>
            <w:r w:rsidRPr="00CF26B3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Titrálási módszer gyakorlása: nátrium-hidroxid oldat titrálása sósavval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.</w:t>
            </w:r>
            <w:r w:rsidR="008A67D9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 Nemfémes és fémes elemek és vegyületeik kémiai tulajdonságainak vizsgálata.</w:t>
            </w:r>
          </w:p>
          <w:p w:rsidR="00883F85" w:rsidRPr="00CF26B3" w:rsidRDefault="00883F85" w:rsidP="00883F8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Vizsgálati jegyzőkönyvek elkészítése.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 </w:t>
            </w: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ZH</w:t>
            </w:r>
          </w:p>
          <w:p w:rsidR="008A67D9" w:rsidRPr="00285C87" w:rsidRDefault="008A67D9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jegyzőkönyv-leadás</w:t>
            </w:r>
          </w:p>
        </w:tc>
      </w:tr>
      <w:tr w:rsidR="00883F85" w:rsidRPr="00285C87" w:rsidTr="008A67D9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883F85" w:rsidRPr="00CF26B3" w:rsidRDefault="00883F85" w:rsidP="005C510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</w:p>
        </w:tc>
      </w:tr>
    </w:tbl>
    <w:p w:rsidR="00285C87" w:rsidRDefault="00285C87"/>
    <w:p w:rsidR="005332D9" w:rsidRPr="005332D9" w:rsidRDefault="005332D9">
      <w:pPr>
        <w:rPr>
          <w:rFonts w:ascii="Arial" w:hAnsi="Arial" w:cs="Arial"/>
          <w:b/>
          <w:sz w:val="20"/>
          <w:szCs w:val="18"/>
          <w:u w:val="single"/>
        </w:rPr>
      </w:pPr>
      <w:r w:rsidRPr="005332D9">
        <w:rPr>
          <w:rFonts w:ascii="Arial" w:hAnsi="Arial" w:cs="Arial"/>
          <w:b/>
          <w:sz w:val="20"/>
          <w:szCs w:val="18"/>
          <w:u w:val="single"/>
        </w:rPr>
        <w:t>Követelmények: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 foglalkozásokon való részvétel előírásai:</w:t>
      </w:r>
      <w:r w:rsidR="008A67D9"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color w:val="252525"/>
          <w:sz w:val="18"/>
          <w:szCs w:val="18"/>
        </w:rPr>
        <w:t>kötelező</w:t>
      </w:r>
      <w:bookmarkStart w:id="0" w:name="_GoBack"/>
      <w:bookmarkEnd w:id="0"/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 félévi ellenőrzések követelményei: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A laboratóriumi </w:t>
      </w:r>
      <w:r w:rsidR="005704FB">
        <w:rPr>
          <w:rFonts w:ascii="Arial" w:hAnsi="Arial" w:cs="Arial"/>
          <w:color w:val="252525"/>
          <w:sz w:val="18"/>
          <w:szCs w:val="18"/>
        </w:rPr>
        <w:t>jegyzőkönyv folyamatos vezetése, bemutatása.</w:t>
      </w:r>
    </w:p>
    <w:p w:rsidR="00CF26B3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A zárthelyi dolgozatok megírása.</w:t>
      </w:r>
      <w:r w:rsidR="00CF26B3">
        <w:rPr>
          <w:rFonts w:ascii="Arial" w:hAnsi="Arial" w:cs="Arial"/>
          <w:color w:val="252525"/>
          <w:sz w:val="18"/>
          <w:szCs w:val="18"/>
        </w:rPr>
        <w:t xml:space="preserve"> </w:t>
      </w:r>
      <w:r w:rsidR="00CF26B3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A zárthelyi dolgozatok átlagának el kell érnie 2,0-t! 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 w:rsidRPr="00675BA3">
        <w:rPr>
          <w:rStyle w:val="Kiemels2"/>
          <w:rFonts w:ascii="Arial" w:hAnsi="Arial" w:cs="Arial"/>
          <w:color w:val="252525"/>
          <w:sz w:val="18"/>
          <w:szCs w:val="18"/>
        </w:rPr>
        <w:t>A tantárgyhoz rendelt kredit:</w:t>
      </w:r>
      <w:r w:rsidRPr="00675BA3">
        <w:rPr>
          <w:rFonts w:ascii="Arial" w:hAnsi="Arial" w:cs="Arial"/>
          <w:color w:val="252525"/>
          <w:sz w:val="18"/>
          <w:szCs w:val="18"/>
        </w:rPr>
        <w:t xml:space="preserve"> </w:t>
      </w:r>
      <w:r w:rsidR="00883F85">
        <w:rPr>
          <w:rFonts w:ascii="Arial" w:hAnsi="Arial" w:cs="Arial"/>
          <w:color w:val="252525"/>
          <w:sz w:val="18"/>
          <w:szCs w:val="18"/>
        </w:rPr>
        <w:t>3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Az érdemjegy kialakítás módja: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A zárthelyi dolgozatok jegyeinek átlaga.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Gya</w:t>
      </w:r>
      <w:r w:rsidR="003C7298">
        <w:rPr>
          <w:rFonts w:ascii="Arial" w:hAnsi="Arial" w:cs="Arial"/>
          <w:color w:val="252525"/>
          <w:sz w:val="18"/>
          <w:szCs w:val="18"/>
        </w:rPr>
        <w:t>korlat teljesítésének feltétele</w:t>
      </w:r>
      <w:r>
        <w:rPr>
          <w:rFonts w:ascii="Arial" w:hAnsi="Arial" w:cs="Arial"/>
          <w:color w:val="252525"/>
          <w:sz w:val="18"/>
          <w:szCs w:val="18"/>
        </w:rPr>
        <w:t>:</w:t>
      </w:r>
      <w:r w:rsidR="003C7298"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color w:val="252525"/>
          <w:sz w:val="18"/>
          <w:szCs w:val="18"/>
        </w:rPr>
        <w:t>A zárthelyi dolgozatok átlaga minimum 2,0 legyen.</w:t>
      </w:r>
    </w:p>
    <w:p w:rsidR="005332D9" w:rsidRPr="008A67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  <w:u w:val="single"/>
        </w:rPr>
      </w:pPr>
      <w:r w:rsidRPr="008A67D9">
        <w:rPr>
          <w:rFonts w:ascii="Arial" w:hAnsi="Arial" w:cs="Arial"/>
          <w:color w:val="252525"/>
          <w:sz w:val="18"/>
          <w:szCs w:val="18"/>
          <w:u w:val="single"/>
        </w:rPr>
        <w:t xml:space="preserve">A </w:t>
      </w:r>
      <w:proofErr w:type="spellStart"/>
      <w:r w:rsidRPr="008A67D9">
        <w:rPr>
          <w:rFonts w:ascii="Arial" w:hAnsi="Arial" w:cs="Arial"/>
          <w:color w:val="252525"/>
          <w:sz w:val="18"/>
          <w:szCs w:val="18"/>
          <w:u w:val="single"/>
        </w:rPr>
        <w:t>ZH-k</w:t>
      </w:r>
      <w:proofErr w:type="spellEnd"/>
      <w:r w:rsidRPr="008A67D9">
        <w:rPr>
          <w:rFonts w:ascii="Arial" w:hAnsi="Arial" w:cs="Arial"/>
          <w:color w:val="252525"/>
          <w:sz w:val="18"/>
          <w:szCs w:val="18"/>
          <w:u w:val="single"/>
        </w:rPr>
        <w:t xml:space="preserve"> értékelése:</w:t>
      </w:r>
    </w:p>
    <w:p w:rsidR="005332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0-49 %: elégtelen</w:t>
      </w:r>
    </w:p>
    <w:p w:rsidR="005332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50-59 %: elégséges</w:t>
      </w:r>
    </w:p>
    <w:p w:rsidR="005332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60-79 %: közepes</w:t>
      </w:r>
    </w:p>
    <w:p w:rsidR="005332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80-89 %: jó</w:t>
      </w:r>
    </w:p>
    <w:p w:rsidR="005332D9" w:rsidRDefault="005332D9" w:rsidP="008A67D9">
      <w:pPr>
        <w:pStyle w:val="NormlWeb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90-100 %: jeles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Ajánlott irodalom:</w:t>
      </w:r>
    </w:p>
    <w:p w:rsidR="00CF26B3" w:rsidRDefault="00CF26B3" w:rsidP="008A67D9">
      <w:pPr>
        <w:shd w:val="clear" w:color="auto" w:fill="FFFFFF"/>
        <w:spacing w:after="0" w:line="240" w:lineRule="auto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Dr. Nagy Zsuzsa: Balesetvédelmi rendszabályok.</w:t>
      </w:r>
    </w:p>
    <w:p w:rsidR="00CF26B3" w:rsidRDefault="00CF26B3" w:rsidP="008A67D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Hargitainé dr. Tóth Ágnes: Általános kémiai gyakorlatok.</w:t>
      </w:r>
    </w:p>
    <w:p w:rsidR="00CF26B3" w:rsidRDefault="00CF26B3" w:rsidP="008A67D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proofErr w:type="spellStart"/>
      <w:r>
        <w:rPr>
          <w:rFonts w:ascii="Arial" w:hAnsi="Arial" w:cs="Arial"/>
          <w:color w:val="252525"/>
          <w:sz w:val="18"/>
          <w:szCs w:val="18"/>
        </w:rPr>
        <w:t>Dr.Balogh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József: Toxikus fémionok kimutatása szűrőpapíron.</w:t>
      </w:r>
    </w:p>
    <w:p w:rsidR="00CF26B3" w:rsidRPr="00CF26B3" w:rsidRDefault="00CF26B3" w:rsidP="008A67D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  <w:r w:rsidRPr="00CF26B3">
        <w:rPr>
          <w:rFonts w:ascii="Arial" w:hAnsi="Arial" w:cs="Arial"/>
          <w:color w:val="252525"/>
          <w:sz w:val="18"/>
          <w:szCs w:val="18"/>
        </w:rPr>
        <w:t xml:space="preserve">Rózsahegyi Márta- </w:t>
      </w:r>
      <w:proofErr w:type="spellStart"/>
      <w:r w:rsidRPr="00CF26B3">
        <w:rPr>
          <w:rFonts w:ascii="Arial" w:hAnsi="Arial" w:cs="Arial"/>
          <w:color w:val="252525"/>
          <w:sz w:val="18"/>
          <w:szCs w:val="18"/>
        </w:rPr>
        <w:t>Vajand</w:t>
      </w:r>
      <w:proofErr w:type="spellEnd"/>
      <w:r w:rsidRPr="00CF26B3">
        <w:rPr>
          <w:rFonts w:ascii="Arial" w:hAnsi="Arial" w:cs="Arial"/>
          <w:color w:val="252525"/>
          <w:sz w:val="18"/>
          <w:szCs w:val="18"/>
        </w:rPr>
        <w:t xml:space="preserve"> Judit: 575 kísérlet</w:t>
      </w:r>
    </w:p>
    <w:p w:rsidR="005332D9" w:rsidRDefault="00CF26B3" w:rsidP="008A67D9">
      <w:pPr>
        <w:pStyle w:val="NormlWeb"/>
        <w:spacing w:before="240" w:beforeAutospacing="0" w:after="240" w:afterAutospacing="0"/>
      </w:pPr>
      <w:r>
        <w:rPr>
          <w:rStyle w:val="Kiemels2"/>
          <w:rFonts w:ascii="Arial" w:hAnsi="Arial" w:cs="Arial"/>
          <w:color w:val="252525"/>
          <w:sz w:val="18"/>
          <w:szCs w:val="18"/>
        </w:rPr>
        <w:t xml:space="preserve"> </w:t>
      </w:r>
      <w:r w:rsidR="005332D9">
        <w:rPr>
          <w:rStyle w:val="Kiemels2"/>
          <w:rFonts w:ascii="Arial" w:hAnsi="Arial" w:cs="Arial"/>
          <w:color w:val="252525"/>
          <w:sz w:val="18"/>
          <w:szCs w:val="18"/>
        </w:rPr>
        <w:t>Ajánlott weboldalak:</w:t>
      </w:r>
    </w:p>
    <w:sectPr w:rsidR="0053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87"/>
    <w:rsid w:val="00285C87"/>
    <w:rsid w:val="003C7298"/>
    <w:rsid w:val="004B7856"/>
    <w:rsid w:val="005332D9"/>
    <w:rsid w:val="005704FB"/>
    <w:rsid w:val="005C5101"/>
    <w:rsid w:val="00675BA3"/>
    <w:rsid w:val="00717F3F"/>
    <w:rsid w:val="00731870"/>
    <w:rsid w:val="00841EAE"/>
    <w:rsid w:val="00883F85"/>
    <w:rsid w:val="008A67D9"/>
    <w:rsid w:val="00BC5B63"/>
    <w:rsid w:val="00C6407F"/>
    <w:rsid w:val="00CB0576"/>
    <w:rsid w:val="00CF26B3"/>
    <w:rsid w:val="00D1044C"/>
    <w:rsid w:val="00E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5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2022-09-21T11:16:00Z</cp:lastPrinted>
  <dcterms:created xsi:type="dcterms:W3CDTF">2022-09-19T12:30:00Z</dcterms:created>
  <dcterms:modified xsi:type="dcterms:W3CDTF">2022-09-21T12:02:00Z</dcterms:modified>
</cp:coreProperties>
</file>