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9A" w:rsidRPr="0098680C" w:rsidRDefault="00C14B9A" w:rsidP="00C14B9A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/202</w:t>
      </w:r>
      <w:r>
        <w:rPr>
          <w:b/>
          <w:bCs/>
        </w:rPr>
        <w:t>3</w:t>
      </w:r>
      <w:r w:rsidRPr="0098680C">
        <w:rPr>
          <w:b/>
          <w:bCs/>
        </w:rPr>
        <w:t xml:space="preserve"> II. féléves </w:t>
      </w:r>
    </w:p>
    <w:p w:rsidR="00C14B9A" w:rsidRPr="0098680C" w:rsidRDefault="00C14B9A" w:rsidP="00C14B9A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Biológia </w:t>
      </w:r>
      <w:proofErr w:type="spellStart"/>
      <w:r w:rsidRPr="0098680C">
        <w:rPr>
          <w:b/>
          <w:bCs/>
        </w:rPr>
        <w:t>BsC</w:t>
      </w:r>
      <w:proofErr w:type="spellEnd"/>
      <w:r w:rsidRPr="0098680C">
        <w:rPr>
          <w:b/>
          <w:bCs/>
        </w:rPr>
        <w:t xml:space="preserve"> </w:t>
      </w:r>
    </w:p>
    <w:p w:rsidR="00C14B9A" w:rsidRPr="0098680C" w:rsidRDefault="00C14B9A" w:rsidP="00C14B9A">
      <w:pPr>
        <w:ind w:left="426"/>
        <w:jc w:val="center"/>
        <w:rPr>
          <w:b/>
          <w:bCs/>
        </w:rPr>
      </w:pPr>
      <w:r w:rsidRPr="0098680C">
        <w:rPr>
          <w:b/>
          <w:bCs/>
        </w:rPr>
        <w:t>Hidrobiológia (</w:t>
      </w:r>
      <w:r>
        <w:rPr>
          <w:b/>
          <w:bCs/>
        </w:rPr>
        <w:t>BBI1221L</w:t>
      </w:r>
      <w:r w:rsidRPr="0098680C">
        <w:rPr>
          <w:b/>
          <w:bCs/>
        </w:rPr>
        <w:t>) gyakorlat</w:t>
      </w:r>
    </w:p>
    <w:p w:rsidR="00C14B9A" w:rsidRPr="0098680C" w:rsidRDefault="00C14B9A" w:rsidP="00C14B9A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C14B9A" w:rsidRPr="0098680C" w:rsidRDefault="00C14B9A" w:rsidP="00C14B9A">
      <w:pPr>
        <w:spacing w:line="360" w:lineRule="atLeast"/>
      </w:pPr>
      <w:r w:rsidRPr="0098680C">
        <w:t>Előadó: Dr. Szabó Sándor</w:t>
      </w:r>
    </w:p>
    <w:p w:rsidR="00C14B9A" w:rsidRPr="0098680C" w:rsidRDefault="00C14B9A" w:rsidP="00C14B9A">
      <w:pPr>
        <w:spacing w:line="360" w:lineRule="atLeast"/>
      </w:pPr>
      <w:r w:rsidRPr="0098680C">
        <w:t>Nyíregyháza 202</w:t>
      </w:r>
      <w:r>
        <w:t>3</w:t>
      </w:r>
      <w:r w:rsidRPr="0098680C">
        <w:t>. február 11.</w:t>
      </w:r>
    </w:p>
    <w:p w:rsidR="00C14B9A" w:rsidRPr="0098680C" w:rsidRDefault="00C14B9A" w:rsidP="00C14B9A">
      <w:pPr>
        <w:spacing w:line="360" w:lineRule="atLeast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6579"/>
        <w:gridCol w:w="1893"/>
      </w:tblGrid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Terepi adatbázisokból történő elemzés lehetőségei a </w:t>
            </w:r>
            <w:proofErr w:type="spellStart"/>
            <w:r w:rsidRPr="0098680C">
              <w:t>hidroökológiai</w:t>
            </w:r>
            <w:proofErr w:type="spellEnd"/>
            <w:r w:rsidRPr="0098680C">
              <w:t xml:space="preserve"> kölcsönhatások feltárására.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BBI1221L</w:t>
            </w: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Terepi adatbázisok szűrése, elemzése: kompetitív kölcsönhatások elemzése a domináns </w:t>
            </w:r>
            <w:proofErr w:type="spellStart"/>
            <w:r w:rsidRPr="0098680C">
              <w:t>szubmerz</w:t>
            </w:r>
            <w:proofErr w:type="spellEnd"/>
            <w:r w:rsidRPr="0098680C">
              <w:t xml:space="preserve"> növényzet és az úszó algaágy (FLAB) között.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Terepi adatbázisok szűrése, elemzése: korreláció a víz kémiai összetételének változása és az úszó növényzet </w:t>
            </w:r>
            <w:proofErr w:type="gramStart"/>
            <w:r w:rsidRPr="0098680C">
              <w:t>dominanciája</w:t>
            </w:r>
            <w:proofErr w:type="gramEnd"/>
            <w:r w:rsidRPr="0098680C">
              <w:t xml:space="preserve"> között.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BBI1221L</w:t>
            </w: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Terepi adatbázisok szűrése, elemzése: korreláció a víz kémiai összetételének változása és az </w:t>
            </w:r>
            <w:proofErr w:type="spellStart"/>
            <w:r w:rsidRPr="0098680C">
              <w:t>szubmerz</w:t>
            </w:r>
            <w:proofErr w:type="spellEnd"/>
            <w:r w:rsidRPr="0098680C">
              <w:t xml:space="preserve"> növényzet </w:t>
            </w:r>
            <w:proofErr w:type="gramStart"/>
            <w:r w:rsidRPr="0098680C">
              <w:t>dominanciája</w:t>
            </w:r>
            <w:proofErr w:type="gramEnd"/>
            <w:r w:rsidRPr="0098680C">
              <w:t xml:space="preserve"> között.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Terepi adatbázisok szűrése, elemzése: kompetitív kölcsönhatások elemzése az úszó és </w:t>
            </w:r>
            <w:proofErr w:type="spellStart"/>
            <w:r w:rsidRPr="0098680C">
              <w:t>szubmerz</w:t>
            </w:r>
            <w:proofErr w:type="spellEnd"/>
            <w:r w:rsidRPr="0098680C">
              <w:t xml:space="preserve"> növényzet között.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BBI1221L</w:t>
            </w: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Alternatív </w:t>
            </w:r>
            <w:proofErr w:type="gramStart"/>
            <w:r w:rsidRPr="0098680C">
              <w:t>stabil</w:t>
            </w:r>
            <w:proofErr w:type="gramEnd"/>
            <w:r w:rsidRPr="0098680C">
              <w:t xml:space="preserve"> állapotok a vízinövényközösségekben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Vízi anyagforgalmi folyamatok kiértékelése és értelmezése terepi adatbázisok adatelemzéséből. Biomassza mérési technikák. Vízi </w:t>
            </w:r>
            <w:proofErr w:type="spellStart"/>
            <w:r w:rsidRPr="0098680C">
              <w:t>makrofiton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fitoplankton</w:t>
            </w:r>
            <w:proofErr w:type="spellEnd"/>
            <w:r w:rsidRPr="0098680C">
              <w:t xml:space="preserve"> és </w:t>
            </w:r>
            <w:proofErr w:type="spellStart"/>
            <w:r w:rsidRPr="0098680C">
              <w:t>zooplankton</w:t>
            </w:r>
            <w:proofErr w:type="spellEnd"/>
            <w:r w:rsidRPr="0098680C">
              <w:t xml:space="preserve"> biomassza meghatározás és becslés.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  <w:p w:rsidR="00C14B9A" w:rsidRPr="0098680C" w:rsidRDefault="00C14B9A" w:rsidP="003D56DB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:rsidR="00C14B9A" w:rsidRPr="0098680C" w:rsidRDefault="00C14B9A" w:rsidP="003D56DB">
            <w:pPr>
              <w:spacing w:line="360" w:lineRule="auto"/>
            </w:pPr>
            <w:r w:rsidRPr="0098680C">
              <w:t xml:space="preserve">Az elsődleges termelés fogalma, számítása, vizsgálata </w:t>
            </w:r>
            <w:proofErr w:type="spellStart"/>
            <w:r w:rsidRPr="0098680C">
              <w:t>eukarióta</w:t>
            </w:r>
            <w:proofErr w:type="spellEnd"/>
            <w:r w:rsidRPr="0098680C">
              <w:t xml:space="preserve"> alga és vízi </w:t>
            </w:r>
            <w:proofErr w:type="spellStart"/>
            <w:r w:rsidRPr="0098680C">
              <w:t>makrophyton</w:t>
            </w:r>
            <w:proofErr w:type="spellEnd"/>
            <w:r w:rsidRPr="0098680C">
              <w:t xml:space="preserve"> tenyészetekben. </w:t>
            </w:r>
            <w:proofErr w:type="spellStart"/>
            <w:r w:rsidRPr="0098680C">
              <w:t>Relativ</w:t>
            </w:r>
            <w:proofErr w:type="spellEnd"/>
            <w:r w:rsidRPr="0098680C">
              <w:t xml:space="preserve"> növekedési ráta meghatározása. Oxigéntermelés és –fogyasztás mérése alga-</w:t>
            </w:r>
            <w:proofErr w:type="spellStart"/>
            <w:r w:rsidRPr="0098680C">
              <w:t>makrophyton</w:t>
            </w:r>
            <w:proofErr w:type="spellEnd"/>
            <w:r w:rsidRPr="0098680C">
              <w:t xml:space="preserve"> rendszerben. A víz pH- és </w:t>
            </w:r>
            <w:proofErr w:type="spellStart"/>
            <w:r w:rsidRPr="0098680C">
              <w:t>redoxviszonyainak</w:t>
            </w:r>
            <w:proofErr w:type="spellEnd"/>
            <w:r w:rsidRPr="0098680C">
              <w:t xml:space="preserve"> változása beállított modellrendszerben fényen és sötétben.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BBI1221L</w:t>
            </w: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  <w:p w:rsidR="00C14B9A" w:rsidRPr="0098680C" w:rsidRDefault="00C14B9A" w:rsidP="003D56DB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:rsidR="00C14B9A" w:rsidRPr="0098680C" w:rsidRDefault="00C14B9A" w:rsidP="003D56DB">
            <w:pPr>
              <w:spacing w:line="360" w:lineRule="auto"/>
            </w:pPr>
            <w:r w:rsidRPr="0098680C">
              <w:t>Nitrogénformák, a nitrogén forgalma. Különböző nitrogén ellátottsággal rendelkező vízinövény kultúrák tenyésztése, a kiindulási klorofill-a tartalom meghatározása. Nitrogén</w:t>
            </w:r>
            <w:proofErr w:type="gramStart"/>
            <w:r w:rsidRPr="0098680C">
              <w:t>koncentráció</w:t>
            </w:r>
            <w:proofErr w:type="gramEnd"/>
            <w:r w:rsidRPr="0098680C">
              <w:t>-növekedési ráta meghatározás vízinövényeken.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258" w:type="dxa"/>
          </w:tcPr>
          <w:p w:rsidR="00C14B9A" w:rsidRPr="0098680C" w:rsidRDefault="00C14B9A" w:rsidP="003D56DB">
            <w:r w:rsidRPr="0098680C">
              <w:t xml:space="preserve">Foszforformák, foszfor meghatározás. Különböző foszfor-ellátottság hatása vízinövény-kultúrák növekedési rátájára, az </w:t>
            </w:r>
            <w:proofErr w:type="spellStart"/>
            <w:r w:rsidRPr="0098680C">
              <w:t>orto</w:t>
            </w:r>
            <w:proofErr w:type="spellEnd"/>
            <w:r w:rsidRPr="0098680C">
              <w:t xml:space="preserve">-foszfát </w:t>
            </w:r>
            <w:proofErr w:type="gramStart"/>
            <w:r w:rsidRPr="0098680C">
              <w:t>koncentráció</w:t>
            </w:r>
            <w:proofErr w:type="gramEnd"/>
            <w:r w:rsidRPr="0098680C">
              <w:t xml:space="preserve"> változásának mérése. Vízi szervezetek </w:t>
            </w:r>
            <w:proofErr w:type="spellStart"/>
            <w:r w:rsidRPr="0098680C">
              <w:t>dekompozíciójának</w:t>
            </w:r>
            <w:proofErr w:type="spellEnd"/>
            <w:r w:rsidRPr="0098680C">
              <w:t xml:space="preserve"> mérése.</w:t>
            </w:r>
          </w:p>
          <w:p w:rsidR="00C14B9A" w:rsidRPr="0098680C" w:rsidRDefault="00C14B9A" w:rsidP="003D56DB">
            <w:pPr>
              <w:spacing w:line="360" w:lineRule="auto"/>
            </w:pP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  <w:tr w:rsidR="00C14B9A" w:rsidRPr="0098680C" w:rsidTr="003D56DB">
        <w:tc>
          <w:tcPr>
            <w:tcW w:w="590" w:type="dxa"/>
          </w:tcPr>
          <w:p w:rsidR="00C14B9A" w:rsidRPr="0098680C" w:rsidRDefault="00C14B9A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258" w:type="dxa"/>
          </w:tcPr>
          <w:p w:rsidR="00C14B9A" w:rsidRPr="0098680C" w:rsidRDefault="00C14B9A" w:rsidP="003D56DB">
            <w:pPr>
              <w:spacing w:line="360" w:lineRule="auto"/>
            </w:pPr>
            <w:r w:rsidRPr="0098680C">
              <w:t>A félév lezárása</w:t>
            </w:r>
          </w:p>
        </w:tc>
        <w:tc>
          <w:tcPr>
            <w:tcW w:w="1980" w:type="dxa"/>
          </w:tcPr>
          <w:p w:rsidR="00C14B9A" w:rsidRPr="0098680C" w:rsidRDefault="00C14B9A" w:rsidP="003D56DB">
            <w:pPr>
              <w:rPr>
                <w:b/>
              </w:rPr>
            </w:pPr>
          </w:p>
        </w:tc>
      </w:tr>
    </w:tbl>
    <w:p w:rsidR="00C14B9A" w:rsidRPr="0098680C" w:rsidRDefault="00C14B9A" w:rsidP="00C14B9A">
      <w:pPr>
        <w:jc w:val="center"/>
      </w:pPr>
    </w:p>
    <w:p w:rsidR="00C14B9A" w:rsidRPr="0098680C" w:rsidRDefault="00C14B9A" w:rsidP="00C14B9A">
      <w:pPr>
        <w:jc w:val="center"/>
        <w:rPr>
          <w:b/>
        </w:rPr>
      </w:pPr>
      <w:r w:rsidRPr="0098680C">
        <w:rPr>
          <w:b/>
        </w:rPr>
        <w:lastRenderedPageBreak/>
        <w:t>Követelmények:</w:t>
      </w:r>
    </w:p>
    <w:p w:rsidR="00C14B9A" w:rsidRPr="0098680C" w:rsidRDefault="00C14B9A" w:rsidP="00C14B9A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6"/>
        <w:gridCol w:w="5756"/>
      </w:tblGrid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:rsidR="00C14B9A" w:rsidRPr="0098680C" w:rsidRDefault="00C14B9A" w:rsidP="003D56DB">
            <w:pPr>
              <w:jc w:val="both"/>
            </w:pPr>
            <w:r w:rsidRPr="0098680C">
              <w:rPr>
                <w:sz w:val="23"/>
                <w:szCs w:val="23"/>
              </w:rPr>
              <w:t xml:space="preserve">A megjegyzés rovatban jeleztük a levelező képzésben is </w:t>
            </w:r>
            <w:proofErr w:type="gramStart"/>
            <w:r w:rsidRPr="0098680C">
              <w:rPr>
                <w:sz w:val="23"/>
                <w:szCs w:val="23"/>
              </w:rPr>
              <w:t>megvalósuló  témákat</w:t>
            </w:r>
            <w:proofErr w:type="gramEnd"/>
            <w:r w:rsidRPr="0098680C">
              <w:rPr>
                <w:sz w:val="23"/>
                <w:szCs w:val="23"/>
              </w:rPr>
              <w:t>.</w:t>
            </w:r>
          </w:p>
        </w:tc>
      </w:tr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 félévi ellenőrzések követelményei:</w:t>
            </w:r>
          </w:p>
        </w:tc>
        <w:tc>
          <w:tcPr>
            <w:tcW w:w="5864" w:type="dxa"/>
          </w:tcPr>
          <w:p w:rsidR="00C14B9A" w:rsidRPr="0098680C" w:rsidRDefault="00C14B9A" w:rsidP="003D56DB">
            <w:pPr>
              <w:jc w:val="both"/>
            </w:pPr>
            <w:r w:rsidRPr="0098680C">
              <w:t xml:space="preserve">Az adott gyakorlatokon kiadott önálló és csoportosan végzett projektmunkából a hallgató 2-3 oldalas tanulmányt (beadandó dolgozat) készít, melyet az oktató értékel (1-5 skála) </w:t>
            </w:r>
          </w:p>
        </w:tc>
      </w:tr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 tantárgyhoz rendelt kredit:</w:t>
            </w:r>
          </w:p>
        </w:tc>
        <w:tc>
          <w:tcPr>
            <w:tcW w:w="5864" w:type="dxa"/>
          </w:tcPr>
          <w:p w:rsidR="00C14B9A" w:rsidRPr="0098680C" w:rsidRDefault="00C14B9A" w:rsidP="003D56DB">
            <w:pPr>
              <w:jc w:val="both"/>
            </w:pPr>
            <w:r>
              <w:t>3</w:t>
            </w:r>
          </w:p>
        </w:tc>
      </w:tr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Az érdemjegy kialakítás módja:</w:t>
            </w:r>
          </w:p>
        </w:tc>
        <w:tc>
          <w:tcPr>
            <w:tcW w:w="5864" w:type="dxa"/>
          </w:tcPr>
          <w:p w:rsidR="00C14B9A" w:rsidRPr="0098680C" w:rsidRDefault="00C14B9A" w:rsidP="003D56DB">
            <w:r w:rsidRPr="0098680C">
              <w:t>A hallgató az érdemjegy</w:t>
            </w:r>
            <w:r>
              <w:t xml:space="preserve">e a beadott dolgozatokra kapott érdemjegyek alapján </w:t>
            </w:r>
            <w:r w:rsidRPr="0098680C">
              <w:t>kapja</w:t>
            </w:r>
            <w:r>
              <w:t>.</w:t>
            </w:r>
            <w:r w:rsidRPr="0098680C">
              <w:t xml:space="preserve"> </w:t>
            </w:r>
          </w:p>
        </w:tc>
      </w:tr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Ajánlott irodalom:</w:t>
            </w:r>
          </w:p>
        </w:tc>
        <w:tc>
          <w:tcPr>
            <w:tcW w:w="5864" w:type="dxa"/>
          </w:tcPr>
          <w:p w:rsidR="00C14B9A" w:rsidRPr="0098680C" w:rsidRDefault="00C14B9A" w:rsidP="003D56DB">
            <w:r w:rsidRPr="0098680C">
              <w:t xml:space="preserve">Lampert, K. - Sommer, U. 1997. </w:t>
            </w:r>
            <w:proofErr w:type="spellStart"/>
            <w:r w:rsidRPr="0098680C">
              <w:t>Limnoecology</w:t>
            </w:r>
            <w:proofErr w:type="spellEnd"/>
            <w:r w:rsidRPr="0098680C">
              <w:t xml:space="preserve">. The </w:t>
            </w:r>
            <w:proofErr w:type="spellStart"/>
            <w:r w:rsidRPr="0098680C">
              <w:t>ecology</w:t>
            </w:r>
            <w:proofErr w:type="spellEnd"/>
            <w:r w:rsidRPr="0098680C">
              <w:t xml:space="preserve"> of </w:t>
            </w:r>
            <w:proofErr w:type="spellStart"/>
            <w:r w:rsidRPr="0098680C">
              <w:t>lakes</w:t>
            </w:r>
            <w:proofErr w:type="spellEnd"/>
            <w:r w:rsidRPr="0098680C">
              <w:t xml:space="preserve"> and </w:t>
            </w:r>
            <w:proofErr w:type="spellStart"/>
            <w:r w:rsidRPr="0098680C">
              <w:t>streams</w:t>
            </w:r>
            <w:proofErr w:type="spellEnd"/>
            <w:r w:rsidRPr="0098680C">
              <w:t>- Oxford University Press, New York - Oxford, 382 pp. ISBN 978-0-19-921393-1.</w:t>
            </w:r>
          </w:p>
          <w:p w:rsidR="00C14B9A" w:rsidRPr="0098680C" w:rsidRDefault="00C14B9A" w:rsidP="003D56DB">
            <w:proofErr w:type="spellStart"/>
            <w:r w:rsidRPr="0098680C">
              <w:t>Padisák</w:t>
            </w:r>
            <w:proofErr w:type="spellEnd"/>
            <w:r w:rsidRPr="0098680C">
              <w:t xml:space="preserve"> J. 2005. Általános </w:t>
            </w:r>
            <w:proofErr w:type="spellStart"/>
            <w:r w:rsidRPr="0098680C">
              <w:t>limnológia</w:t>
            </w:r>
            <w:proofErr w:type="spellEnd"/>
            <w:r w:rsidRPr="0098680C">
              <w:t xml:space="preserve"> - ELTE Ötvös Kiadó, Budapest, 310 pp. </w:t>
            </w:r>
          </w:p>
          <w:p w:rsidR="00C14B9A" w:rsidRPr="0098680C" w:rsidRDefault="00C14B9A" w:rsidP="003D56DB">
            <w:proofErr w:type="spellStart"/>
            <w:r w:rsidRPr="0098680C">
              <w:t>Scheffer</w:t>
            </w:r>
            <w:proofErr w:type="spellEnd"/>
            <w:r w:rsidRPr="0098680C">
              <w:t xml:space="preserve">, M. 1998. </w:t>
            </w:r>
            <w:proofErr w:type="spellStart"/>
            <w:r w:rsidRPr="0098680C">
              <w:t>Ecology</w:t>
            </w:r>
            <w:proofErr w:type="spellEnd"/>
            <w:r w:rsidRPr="0098680C">
              <w:t xml:space="preserve"> of </w:t>
            </w:r>
            <w:proofErr w:type="spellStart"/>
            <w:r w:rsidRPr="0098680C">
              <w:t>Shallow</w:t>
            </w:r>
            <w:proofErr w:type="spellEnd"/>
            <w:r w:rsidRPr="0098680C">
              <w:t xml:space="preserve"> Lakes. </w:t>
            </w:r>
            <w:proofErr w:type="spellStart"/>
            <w:r w:rsidRPr="0098680C">
              <w:t>Chapman</w:t>
            </w:r>
            <w:proofErr w:type="spellEnd"/>
            <w:r w:rsidRPr="0098680C">
              <w:t xml:space="preserve"> and Hall. London.</w:t>
            </w:r>
          </w:p>
          <w:p w:rsidR="00C14B9A" w:rsidRPr="0098680C" w:rsidRDefault="00C14B9A" w:rsidP="003D56DB"/>
        </w:tc>
      </w:tr>
      <w:tr w:rsidR="00C14B9A" w:rsidRPr="0098680C" w:rsidTr="003D56DB">
        <w:tc>
          <w:tcPr>
            <w:tcW w:w="3348" w:type="dxa"/>
          </w:tcPr>
          <w:p w:rsidR="00C14B9A" w:rsidRPr="0098680C" w:rsidRDefault="00C14B9A" w:rsidP="003D56DB">
            <w:r w:rsidRPr="0098680C">
              <w:t>Ajánlott weboldalak:</w:t>
            </w:r>
          </w:p>
        </w:tc>
        <w:tc>
          <w:tcPr>
            <w:tcW w:w="5864" w:type="dxa"/>
          </w:tcPr>
          <w:p w:rsidR="00C14B9A" w:rsidRPr="0098680C" w:rsidRDefault="00C14B9A" w:rsidP="003D56DB">
            <w:pPr>
              <w:jc w:val="both"/>
            </w:pPr>
          </w:p>
        </w:tc>
      </w:tr>
    </w:tbl>
    <w:p w:rsidR="00C14B9A" w:rsidRPr="0098680C" w:rsidRDefault="00C14B9A" w:rsidP="00C14B9A"/>
    <w:p w:rsidR="00EF4DA6" w:rsidRDefault="00EF4DA6">
      <w:bookmarkStart w:id="0" w:name="_GoBack"/>
      <w:bookmarkEnd w:id="0"/>
    </w:p>
    <w:sectPr w:rsidR="00E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A"/>
    <w:rsid w:val="00C14B9A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7ED9-30C1-455F-A029-01334A4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4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2023-05-18T09:14:00Z</dcterms:created>
  <dcterms:modified xsi:type="dcterms:W3CDTF">2023-05-18T09:14:00Z</dcterms:modified>
</cp:coreProperties>
</file>