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F" w:rsidRDefault="00433002" w:rsidP="006E63EF">
      <w:pPr>
        <w:jc w:val="center"/>
        <w:rPr>
          <w:b/>
          <w:bCs/>
        </w:rPr>
      </w:pPr>
      <w:r>
        <w:rPr>
          <w:b/>
          <w:bCs/>
        </w:rPr>
        <w:t>MOLEKULÁRIS BIOLÓGIA ALAPJAI</w:t>
      </w:r>
      <w:r w:rsidR="00986B6F" w:rsidRPr="00713A74">
        <w:rPr>
          <w:b/>
          <w:bCs/>
        </w:rPr>
        <w:t xml:space="preserve"> </w:t>
      </w:r>
      <w:r>
        <w:rPr>
          <w:b/>
          <w:bCs/>
        </w:rPr>
        <w:t>I. (BIO 1021, BIO1021</w:t>
      </w:r>
      <w:r w:rsidR="00721CB1">
        <w:rPr>
          <w:b/>
          <w:bCs/>
        </w:rPr>
        <w:t>L</w:t>
      </w:r>
      <w:r>
        <w:rPr>
          <w:b/>
          <w:bCs/>
        </w:rPr>
        <w:t>, BBI1210, BBI1210</w:t>
      </w:r>
      <w:r w:rsidR="00F43893">
        <w:rPr>
          <w:b/>
          <w:bCs/>
        </w:rPr>
        <w:t>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D4042A" w:rsidRDefault="00D4042A" w:rsidP="00721CB1">
      <w:pPr>
        <w:jc w:val="center"/>
        <w:rPr>
          <w:b/>
          <w:bCs/>
        </w:rPr>
      </w:pP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794"/>
        <w:gridCol w:w="1904"/>
      </w:tblGrid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F43893" w:rsidRDefault="00433002" w:rsidP="00D855AE">
            <w:r>
              <w:t>Az információs makromolekulák szerkezete és a genetikai információ áramlása I. (Bevezetés és ismétlés)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D92A73" w:rsidRDefault="00433002" w:rsidP="00330680">
            <w:r>
              <w:t>Az információs makromolekulák szerkezete és a genetikai információ áramlása II. (Bevezetés és ismétlés)</w:t>
            </w:r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6961C9" w:rsidRDefault="00433002" w:rsidP="00C74C94">
            <w:pPr>
              <w:jc w:val="both"/>
            </w:pPr>
            <w:r w:rsidRPr="00387626">
              <w:t>A sejtciklus és szabályozása</w:t>
            </w:r>
            <w:r>
              <w:t xml:space="preserve"> I: a sejtciklus fázisai</w:t>
            </w:r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6961C9" w:rsidRDefault="00433002" w:rsidP="00C74C94">
            <w:pPr>
              <w:jc w:val="both"/>
            </w:pPr>
            <w:r w:rsidRPr="00387626">
              <w:t>A sejtciklus és szabályozása</w:t>
            </w:r>
            <w:r>
              <w:t xml:space="preserve"> II.: a szabályozás </w:t>
            </w:r>
            <w:proofErr w:type="spellStart"/>
            <w:r>
              <w:t>intracelluláris</w:t>
            </w:r>
            <w:proofErr w:type="spellEnd"/>
            <w:r>
              <w:t xml:space="preserve"> elemei</w:t>
            </w:r>
          </w:p>
        </w:tc>
        <w:tc>
          <w:tcPr>
            <w:tcW w:w="1904" w:type="dxa"/>
          </w:tcPr>
          <w:p w:rsidR="00D855AE" w:rsidRPr="00C74C94" w:rsidRDefault="00D855AE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794" w:type="dxa"/>
          </w:tcPr>
          <w:p w:rsidR="006F06D7" w:rsidRPr="006961C9" w:rsidRDefault="00433002" w:rsidP="0044682C">
            <w:pPr>
              <w:jc w:val="both"/>
            </w:pPr>
            <w:r w:rsidRPr="00387626">
              <w:t>A sejtciklus és szabályozása</w:t>
            </w:r>
            <w:r>
              <w:t xml:space="preserve"> III</w:t>
            </w:r>
            <w:r w:rsidR="00B27EE8">
              <w:t>.</w:t>
            </w:r>
            <w:r>
              <w:t xml:space="preserve">: a szabályozás </w:t>
            </w:r>
            <w:proofErr w:type="spellStart"/>
            <w:r>
              <w:t>extracelluláris</w:t>
            </w:r>
            <w:proofErr w:type="spellEnd"/>
            <w:r>
              <w:t xml:space="preserve"> elemei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552B2D">
        <w:trPr>
          <w:trHeight w:val="2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794" w:type="dxa"/>
          </w:tcPr>
          <w:p w:rsidR="006F06D7" w:rsidRPr="006961C9" w:rsidRDefault="00433002" w:rsidP="006F06D7">
            <w:pPr>
              <w:jc w:val="both"/>
            </w:pPr>
            <w:r w:rsidRPr="00387626">
              <w:t>A sejthalál és a rák</w:t>
            </w:r>
            <w:r>
              <w:t xml:space="preserve"> I</w:t>
            </w:r>
            <w:r w:rsidR="00B27EE8">
              <w:t>.</w:t>
            </w:r>
            <w:r>
              <w:t xml:space="preserve">: a nekrózis és </w:t>
            </w:r>
            <w:proofErr w:type="spellStart"/>
            <w:r>
              <w:t>apoptózis</w:t>
            </w:r>
            <w:proofErr w:type="spellEnd"/>
            <w:r>
              <w:t xml:space="preserve"> jellemzői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794" w:type="dxa"/>
          </w:tcPr>
          <w:p w:rsidR="006F06D7" w:rsidRPr="006961C9" w:rsidRDefault="00433002" w:rsidP="006F06D7">
            <w:pPr>
              <w:jc w:val="both"/>
            </w:pPr>
            <w:r w:rsidRPr="00387626">
              <w:t>A sejthalál és a rák</w:t>
            </w:r>
            <w:r>
              <w:t xml:space="preserve"> II</w:t>
            </w:r>
            <w:r w:rsidR="00B27EE8">
              <w:t>.</w:t>
            </w:r>
            <w:r>
              <w:t xml:space="preserve">: az </w:t>
            </w:r>
            <w:proofErr w:type="spellStart"/>
            <w:r>
              <w:t>apoptózis</w:t>
            </w:r>
            <w:proofErr w:type="spellEnd"/>
            <w:r>
              <w:t xml:space="preserve"> molekuláris mechanizmusa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794" w:type="dxa"/>
          </w:tcPr>
          <w:p w:rsidR="006F06D7" w:rsidRPr="006961C9" w:rsidRDefault="00433002" w:rsidP="00C74C94">
            <w:pPr>
              <w:jc w:val="both"/>
              <w:rPr>
                <w:b/>
              </w:rPr>
            </w:pPr>
            <w:r w:rsidRPr="00387626">
              <w:t>A sejthalál és a rák</w:t>
            </w:r>
            <w:r>
              <w:t xml:space="preserve"> III</w:t>
            </w:r>
            <w:r w:rsidR="00B27EE8">
              <w:t>.</w:t>
            </w:r>
            <w:r>
              <w:t>:</w:t>
            </w:r>
            <w:r w:rsidR="00B27EE8">
              <w:t xml:space="preserve"> a rákos sejtek jellemzői. A</w:t>
            </w:r>
            <w:r>
              <w:t xml:space="preserve"> rák genetikai betegség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794" w:type="dxa"/>
          </w:tcPr>
          <w:p w:rsidR="00552B2D" w:rsidRPr="006961C9" w:rsidRDefault="00B27EE8" w:rsidP="008B4533">
            <w:pPr>
              <w:jc w:val="both"/>
            </w:pPr>
            <w:r w:rsidRPr="00387626">
              <w:t>Molekuláris éra a biológiában</w:t>
            </w:r>
            <w:r>
              <w:t xml:space="preserve"> I.: a molekuláris biológia kibontakozásához vezető alapvető felfedezések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794" w:type="dxa"/>
          </w:tcPr>
          <w:p w:rsidR="00552B2D" w:rsidRPr="006961C9" w:rsidRDefault="00B27EE8" w:rsidP="008B4533">
            <w:pPr>
              <w:jc w:val="both"/>
              <w:rPr>
                <w:b/>
              </w:rPr>
            </w:pPr>
            <w:r w:rsidRPr="00387626">
              <w:t>Molekuláris éra a biológiában</w:t>
            </w:r>
            <w:r>
              <w:t xml:space="preserve"> II.: a molekuláris biológia alapvető eszköztára, eljárásai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794" w:type="dxa"/>
          </w:tcPr>
          <w:p w:rsidR="00552B2D" w:rsidRPr="006961C9" w:rsidRDefault="00B27EE8" w:rsidP="008B4533">
            <w:pPr>
              <w:jc w:val="both"/>
            </w:pPr>
            <w:r w:rsidRPr="00387626">
              <w:t>Molekuláris éra a biológiában</w:t>
            </w:r>
            <w:r>
              <w:t xml:space="preserve"> III.: g</w:t>
            </w:r>
            <w:r w:rsidRPr="008461B7">
              <w:t>enom programok</w:t>
            </w:r>
            <w:r>
              <w:t>, a humán genom program, adatbázisok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794" w:type="dxa"/>
          </w:tcPr>
          <w:p w:rsidR="00552B2D" w:rsidRPr="006961C9" w:rsidRDefault="00B27EE8" w:rsidP="008B4533">
            <w:pPr>
              <w:jc w:val="both"/>
            </w:pPr>
            <w:r w:rsidRPr="00387626">
              <w:t>Molekuláris biológiai módszerek alkalmazása</w:t>
            </w:r>
            <w:r>
              <w:t xml:space="preserve"> I.: </w:t>
            </w:r>
            <w:proofErr w:type="spellStart"/>
            <w:r>
              <w:t>heterológ</w:t>
            </w:r>
            <w:proofErr w:type="spellEnd"/>
            <w:r>
              <w:t xml:space="preserve"> protein </w:t>
            </w:r>
            <w:proofErr w:type="spellStart"/>
            <w:r>
              <w:t>expresszió</w:t>
            </w:r>
            <w:proofErr w:type="spellEnd"/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794" w:type="dxa"/>
          </w:tcPr>
          <w:p w:rsidR="00552B2D" w:rsidRPr="006961C9" w:rsidRDefault="00B27EE8" w:rsidP="00C74C94">
            <w:pPr>
              <w:jc w:val="both"/>
            </w:pPr>
            <w:r w:rsidRPr="00387626">
              <w:t>Molekuláris biológiai módszerek alkalmazása</w:t>
            </w:r>
            <w:r>
              <w:t xml:space="preserve"> II.: genetikailag módosított szervezetek</w:t>
            </w:r>
          </w:p>
        </w:tc>
        <w:tc>
          <w:tcPr>
            <w:tcW w:w="1904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794" w:type="dxa"/>
          </w:tcPr>
          <w:p w:rsidR="00552B2D" w:rsidRPr="006961C9" w:rsidRDefault="00B27EE8" w:rsidP="00C74C94">
            <w:r w:rsidRPr="00387626">
              <w:t>Molekuláris biológiai módszerek alkalmazása</w:t>
            </w:r>
            <w:r>
              <w:t xml:space="preserve"> III.: DNS diagnosztika, igazságügyi alkalmazások</w:t>
            </w:r>
          </w:p>
        </w:tc>
        <w:tc>
          <w:tcPr>
            <w:tcW w:w="1904" w:type="dxa"/>
          </w:tcPr>
          <w:p w:rsidR="00552B2D" w:rsidRPr="00C74C94" w:rsidRDefault="00552B2D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Pr="006961C9" w:rsidRDefault="006961C9" w:rsidP="00C74C9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Az előadásokon a részvétel ajánlott. 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6961C9" w:rsidP="00C74C94">
            <w:pPr>
              <w:jc w:val="both"/>
            </w:pPr>
            <w:r>
              <w:t>Nincs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6961C9" w:rsidP="00C74C94">
            <w:pPr>
              <w:jc w:val="both"/>
            </w:pPr>
            <w:r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vizsga szóbeli</w:t>
            </w:r>
            <w:r w:rsidR="00F868ED">
              <w:rPr>
                <w:color w:val="252525"/>
              </w:rPr>
              <w:t>, az előzetesen kia</w:t>
            </w:r>
            <w:r w:rsidR="006961C9">
              <w:rPr>
                <w:color w:val="252525"/>
              </w:rPr>
              <w:t>dott tételsor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Default="006961C9" w:rsidP="00C74C94">
            <w:pPr>
              <w:jc w:val="both"/>
              <w:rPr>
                <w:color w:val="000000"/>
                <w:sz w:val="23"/>
                <w:szCs w:val="23"/>
              </w:rPr>
            </w:pPr>
            <w:r w:rsidRPr="00C42B03">
              <w:rPr>
                <w:color w:val="000000"/>
                <w:sz w:val="23"/>
                <w:szCs w:val="23"/>
              </w:rPr>
              <w:t xml:space="preserve">A vizsgára készüléshez a hallgatók rendelkezésére áll az előadások </w:t>
            </w:r>
            <w:proofErr w:type="spellStart"/>
            <w:r w:rsidRPr="00C42B03">
              <w:rPr>
                <w:color w:val="000000"/>
                <w:sz w:val="23"/>
                <w:szCs w:val="23"/>
              </w:rPr>
              <w:t>ppt</w:t>
            </w:r>
            <w:proofErr w:type="spellEnd"/>
            <w:r w:rsidRPr="00C42B03">
              <w:rPr>
                <w:color w:val="000000"/>
                <w:sz w:val="23"/>
                <w:szCs w:val="23"/>
              </w:rPr>
              <w:t xml:space="preserve"> prezentációinak </w:t>
            </w:r>
            <w:r>
              <w:rPr>
                <w:color w:val="000000"/>
                <w:sz w:val="23"/>
                <w:szCs w:val="23"/>
              </w:rPr>
              <w:t xml:space="preserve">elektronikus </w:t>
            </w:r>
            <w:r w:rsidRPr="00C42B03">
              <w:rPr>
                <w:color w:val="000000"/>
                <w:sz w:val="23"/>
                <w:szCs w:val="23"/>
              </w:rPr>
              <w:t>formája</w:t>
            </w:r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pdf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formátumban), melyet a kurzus kezdetén megkapnak.</w:t>
            </w:r>
          </w:p>
          <w:p w:rsidR="00BA193D" w:rsidRPr="00C74C94" w:rsidRDefault="00B27EE8" w:rsidP="00C74C94">
            <w:pPr>
              <w:jc w:val="both"/>
            </w:pPr>
            <w:proofErr w:type="spellStart"/>
            <w:r>
              <w:lastRenderedPageBreak/>
              <w:t>Alberts</w:t>
            </w:r>
            <w:proofErr w:type="spellEnd"/>
            <w:r>
              <w:t xml:space="preserve">, B.,  </w:t>
            </w:r>
            <w:proofErr w:type="spellStart"/>
            <w:r>
              <w:t>Heald</w:t>
            </w:r>
            <w:proofErr w:type="spellEnd"/>
            <w:r>
              <w:t xml:space="preserve">, R., Johnson, </w:t>
            </w:r>
            <w:proofErr w:type="gramStart"/>
            <w:r>
              <w:t>A</w:t>
            </w:r>
            <w:proofErr w:type="gramEnd"/>
            <w:r>
              <w:t xml:space="preserve">., et. </w:t>
            </w:r>
            <w:proofErr w:type="spellStart"/>
            <w:r>
              <w:t>al</w:t>
            </w:r>
            <w:proofErr w:type="spellEnd"/>
            <w:proofErr w:type="gramStart"/>
            <w:r>
              <w:t>.,:</w:t>
            </w:r>
            <w:proofErr w:type="gramEnd"/>
            <w:r w:rsidR="00854A1E">
              <w:t xml:space="preserve"> </w:t>
            </w:r>
            <w:proofErr w:type="spellStart"/>
            <w:r>
              <w:t>Molecular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Cell</w:t>
            </w:r>
            <w:proofErr w:type="spellEnd"/>
            <w:r>
              <w:t xml:space="preserve">. </w:t>
            </w:r>
            <w:r w:rsidR="00854A1E">
              <w:t xml:space="preserve">7th </w:t>
            </w:r>
            <w:proofErr w:type="spellStart"/>
            <w:r w:rsidR="00854A1E">
              <w:t>edition</w:t>
            </w:r>
            <w:proofErr w:type="spellEnd"/>
            <w:r w:rsidR="00854A1E">
              <w:t>. W</w:t>
            </w:r>
            <w:proofErr w:type="gramStart"/>
            <w:r w:rsidR="00854A1E">
              <w:t>.W</w:t>
            </w:r>
            <w:proofErr w:type="gramEnd"/>
            <w:r w:rsidR="00854A1E">
              <w:t xml:space="preserve">. Norton &amp; </w:t>
            </w:r>
            <w:proofErr w:type="spellStart"/>
            <w:r w:rsidR="00854A1E">
              <w:t>Company</w:t>
            </w:r>
            <w:proofErr w:type="spellEnd"/>
            <w:r>
              <w:t xml:space="preserve">, </w:t>
            </w:r>
            <w:r w:rsidR="00854A1E">
              <w:t xml:space="preserve">2022. ISBN-13 978 0393884821 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F43893" w:rsidRDefault="00B27EE8" w:rsidP="007758AC">
            <w:pPr>
              <w:jc w:val="both"/>
            </w:pPr>
            <w:r w:rsidRPr="00387626">
              <w:t>A sejtciklus és szabályozása</w:t>
            </w:r>
            <w:r>
              <w:t xml:space="preserve"> (a sejtciklus fázisai, a szabályozás </w:t>
            </w:r>
            <w:proofErr w:type="spellStart"/>
            <w:r>
              <w:t>intracelluláris</w:t>
            </w:r>
            <w:proofErr w:type="spellEnd"/>
            <w:r>
              <w:t xml:space="preserve"> és </w:t>
            </w:r>
            <w:proofErr w:type="spellStart"/>
            <w:r>
              <w:t>extracelluláris</w:t>
            </w:r>
            <w:proofErr w:type="spellEnd"/>
            <w:r>
              <w:t xml:space="preserve"> elemei).</w:t>
            </w:r>
            <w:r w:rsidRPr="00387626">
              <w:t xml:space="preserve"> A sejthalál és a rák</w:t>
            </w:r>
            <w:r>
              <w:t xml:space="preserve"> (a nekrózis és </w:t>
            </w:r>
            <w:proofErr w:type="spellStart"/>
            <w:r>
              <w:t>apoptózis</w:t>
            </w:r>
            <w:proofErr w:type="spellEnd"/>
            <w:r>
              <w:t xml:space="preserve"> jellemzői, az </w:t>
            </w:r>
            <w:proofErr w:type="spellStart"/>
            <w:r>
              <w:t>apoptózis</w:t>
            </w:r>
            <w:proofErr w:type="spellEnd"/>
            <w:r>
              <w:t xml:space="preserve"> molekuláris mechanizmusa, a rákos sejtek jellemzői, a rák genetikai betegség).</w:t>
            </w:r>
            <w:r w:rsidRPr="00387626">
              <w:t xml:space="preserve"> Molekuláris éra a biológiában</w:t>
            </w:r>
            <w:r>
              <w:t xml:space="preserve"> (a molekuláris biológia kibontakozásához vezető alapvető felfedezések, a molekuláris biológia alapvető eszköztára, eljárásai, g</w:t>
            </w:r>
            <w:r w:rsidRPr="008461B7">
              <w:t>enom programok</w:t>
            </w:r>
            <w:r>
              <w:t>, a humán genom program, adatbázisok).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B27EE8" w:rsidP="009558EC">
            <w:pPr>
              <w:jc w:val="both"/>
            </w:pPr>
            <w:r w:rsidRPr="00387626">
              <w:t>Molekuláris biológiai módszerek alkalmazása</w:t>
            </w:r>
            <w:r>
              <w:t xml:space="preserve"> (</w:t>
            </w:r>
            <w:proofErr w:type="spellStart"/>
            <w:r>
              <w:t>heterológ</w:t>
            </w:r>
            <w:proofErr w:type="spellEnd"/>
            <w:r>
              <w:t xml:space="preserve"> protein </w:t>
            </w:r>
            <w:proofErr w:type="spellStart"/>
            <w:r>
              <w:t>expresszió</w:t>
            </w:r>
            <w:proofErr w:type="spellEnd"/>
            <w:r>
              <w:t>, genetikailag módosított szervezetek, DNS diagnosztika, igazságügyi alkalmazások).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characterSpacingControl w:val="doNotCompress"/>
  <w:compat/>
  <w:rsids>
    <w:rsidRoot w:val="00986B6F"/>
    <w:rsid w:val="00012F2C"/>
    <w:rsid w:val="00027610"/>
    <w:rsid w:val="00031003"/>
    <w:rsid w:val="0010734D"/>
    <w:rsid w:val="00133BCF"/>
    <w:rsid w:val="001C6E97"/>
    <w:rsid w:val="002136D0"/>
    <w:rsid w:val="002E2D7B"/>
    <w:rsid w:val="002F23AF"/>
    <w:rsid w:val="00314C3D"/>
    <w:rsid w:val="00330680"/>
    <w:rsid w:val="003D110A"/>
    <w:rsid w:val="00433002"/>
    <w:rsid w:val="00497A1C"/>
    <w:rsid w:val="004B1BC0"/>
    <w:rsid w:val="00552B2D"/>
    <w:rsid w:val="005A7777"/>
    <w:rsid w:val="006961C9"/>
    <w:rsid w:val="006E63EF"/>
    <w:rsid w:val="006F06D7"/>
    <w:rsid w:val="00721CB1"/>
    <w:rsid w:val="007758AC"/>
    <w:rsid w:val="008461B7"/>
    <w:rsid w:val="00854A1E"/>
    <w:rsid w:val="008631C0"/>
    <w:rsid w:val="008F47B7"/>
    <w:rsid w:val="008F5B97"/>
    <w:rsid w:val="00980185"/>
    <w:rsid w:val="00986B6F"/>
    <w:rsid w:val="00A2041C"/>
    <w:rsid w:val="00A654E8"/>
    <w:rsid w:val="00B1462A"/>
    <w:rsid w:val="00B27EE8"/>
    <w:rsid w:val="00BA193D"/>
    <w:rsid w:val="00BE798C"/>
    <w:rsid w:val="00C72472"/>
    <w:rsid w:val="00C74C94"/>
    <w:rsid w:val="00CC0D54"/>
    <w:rsid w:val="00CC0DB9"/>
    <w:rsid w:val="00D21B7E"/>
    <w:rsid w:val="00D4042A"/>
    <w:rsid w:val="00D855AE"/>
    <w:rsid w:val="00D92A73"/>
    <w:rsid w:val="00DF4ED2"/>
    <w:rsid w:val="00EE13B2"/>
    <w:rsid w:val="00F36B35"/>
    <w:rsid w:val="00F43893"/>
    <w:rsid w:val="00F814AB"/>
    <w:rsid w:val="00F8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Molnár Mónika</cp:lastModifiedBy>
  <cp:revision>3</cp:revision>
  <dcterms:created xsi:type="dcterms:W3CDTF">2023-05-22T14:04:00Z</dcterms:created>
  <dcterms:modified xsi:type="dcterms:W3CDTF">2023-05-22T14:31:00Z</dcterms:modified>
</cp:coreProperties>
</file>