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F40C13" w:rsidP="004158A8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MODERN </w:t>
      </w:r>
      <w:r w:rsidR="009766A1">
        <w:rPr>
          <w:b/>
          <w:bCs/>
        </w:rPr>
        <w:t>KÉMIA</w:t>
      </w:r>
      <w:r w:rsidR="00986B6F" w:rsidRPr="00713A74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TERMÉSZETTUDOMÁNYOKBAN </w:t>
      </w:r>
      <w:r w:rsidR="00CC0DB9">
        <w:rPr>
          <w:b/>
          <w:bCs/>
        </w:rPr>
        <w:t>(</w:t>
      </w:r>
      <w:r w:rsidR="009766A1">
        <w:rPr>
          <w:b/>
          <w:bCs/>
        </w:rPr>
        <w:t>ZTT11</w:t>
      </w:r>
      <w:r>
        <w:rPr>
          <w:b/>
          <w:bCs/>
        </w:rPr>
        <w:t>3</w:t>
      </w:r>
      <w:r w:rsidR="009766A1">
        <w:rPr>
          <w:b/>
          <w:bCs/>
        </w:rPr>
        <w:t>9</w:t>
      </w:r>
      <w:r w:rsidR="00472848">
        <w:rPr>
          <w:b/>
          <w:bCs/>
        </w:rPr>
        <w:t>L</w:t>
      </w:r>
      <w:r w:rsidR="004158A8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Pr="0091793E" w:rsidRDefault="00986B6F" w:rsidP="0091793E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F40C13" w:rsidRDefault="00F40C13" w:rsidP="00F40C13">
            <w:pPr>
              <w:jc w:val="both"/>
            </w:pPr>
            <w:r>
              <w:t xml:space="preserve">A modern kémia </w:t>
            </w:r>
            <w:proofErr w:type="spellStart"/>
            <w:r>
              <w:t>atyjai</w:t>
            </w:r>
            <w:proofErr w:type="spellEnd"/>
            <w:r>
              <w:t xml:space="preserve"> (Boyle, </w:t>
            </w:r>
            <w:proofErr w:type="spellStart"/>
            <w:r>
              <w:t>Priestley</w:t>
            </w:r>
            <w:proofErr w:type="spellEnd"/>
            <w:r>
              <w:t>, Lomonoszov, Lavoisier munkássága), az állandó súlyviszonyok törvénye (Proust), Dalton posztulátumai, Avogadro-törvény.</w:t>
            </w:r>
          </w:p>
          <w:p w:rsidR="00721CB1" w:rsidRPr="00575B99" w:rsidRDefault="00F40C13" w:rsidP="00F40C13">
            <w:pPr>
              <w:jc w:val="both"/>
            </w:pPr>
            <w:r>
              <w:t>Kémia a modern atomelmélet korában (atomszerkezet, atommag, elemi részecskék, elektronszerkezet)</w:t>
            </w:r>
            <w:r>
              <w:t>. Izotópok gyakorlati alkalmazása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91793E" w:rsidRPr="00672D5E" w:rsidTr="009558EC">
        <w:tc>
          <w:tcPr>
            <w:tcW w:w="590" w:type="dxa"/>
            <w:shd w:val="clear" w:color="auto" w:fill="auto"/>
          </w:tcPr>
          <w:p w:rsidR="0091793E" w:rsidRPr="00672D5E" w:rsidRDefault="0091793E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F40C13" w:rsidRDefault="00F40C13" w:rsidP="00F40C13">
            <w:pPr>
              <w:jc w:val="both"/>
            </w:pPr>
            <w:r>
              <w:t xml:space="preserve">A modern kémia hajnala: </w:t>
            </w:r>
          </w:p>
          <w:p w:rsidR="00F40C13" w:rsidRDefault="00F40C13" w:rsidP="00F40C13">
            <w:pPr>
              <w:jc w:val="both"/>
            </w:pPr>
            <w:r>
              <w:t>-Új elemzési módszerek megjelenése</w:t>
            </w:r>
            <w:r>
              <w:t>;</w:t>
            </w:r>
          </w:p>
          <w:p w:rsidR="00F40C13" w:rsidRDefault="00F40C13" w:rsidP="00F40C13">
            <w:pPr>
              <w:jc w:val="both"/>
            </w:pPr>
            <w:r>
              <w:t xml:space="preserve">-A szénhidrátoktól a </w:t>
            </w:r>
            <w:proofErr w:type="spellStart"/>
            <w:r>
              <w:t>peptidekig</w:t>
            </w:r>
            <w:proofErr w:type="spellEnd"/>
            <w:r>
              <w:t>;</w:t>
            </w:r>
          </w:p>
          <w:p w:rsidR="00F40C13" w:rsidRDefault="00F40C13" w:rsidP="00F40C13">
            <w:pPr>
              <w:jc w:val="both"/>
            </w:pPr>
            <w:r>
              <w:t>-A klasszikus vitaminok.</w:t>
            </w:r>
            <w:bookmarkStart w:id="0" w:name="_GoBack"/>
            <w:bookmarkEnd w:id="0"/>
          </w:p>
          <w:p w:rsidR="0091793E" w:rsidRDefault="0091793E" w:rsidP="00F40C13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:rsidR="0091793E" w:rsidRPr="00672D5E" w:rsidRDefault="0091793E" w:rsidP="009558EC">
            <w:pPr>
              <w:rPr>
                <w:b/>
              </w:rPr>
            </w:pPr>
          </w:p>
        </w:tc>
      </w:tr>
    </w:tbl>
    <w:p w:rsidR="0091793E" w:rsidRDefault="0091793E" w:rsidP="00721CB1">
      <w:pPr>
        <w:jc w:val="center"/>
        <w:rPr>
          <w:b/>
        </w:rPr>
      </w:pPr>
    </w:p>
    <w:p w:rsidR="0091793E" w:rsidRDefault="0091793E" w:rsidP="0091793E">
      <w:pPr>
        <w:jc w:val="center"/>
        <w:rPr>
          <w:b/>
        </w:rPr>
      </w:pPr>
      <w:r w:rsidRPr="00552AF4">
        <w:rPr>
          <w:b/>
        </w:rPr>
        <w:t>Követelmények:</w:t>
      </w:r>
    </w:p>
    <w:p w:rsidR="0091793E" w:rsidRPr="00552AF4" w:rsidRDefault="0091793E" w:rsidP="009179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91793E" w:rsidTr="00287BE1">
        <w:tc>
          <w:tcPr>
            <w:tcW w:w="4606" w:type="dxa"/>
          </w:tcPr>
          <w:p w:rsidR="0091793E" w:rsidRDefault="0091793E" w:rsidP="00287BE1">
            <w:r>
              <w:t>A foglalkozásokon való részvétel előírásai:</w:t>
            </w:r>
          </w:p>
        </w:tc>
        <w:tc>
          <w:tcPr>
            <w:tcW w:w="4606" w:type="dxa"/>
          </w:tcPr>
          <w:p w:rsidR="0091793E" w:rsidRDefault="0091793E" w:rsidP="00287BE1">
            <w:pPr>
              <w:jc w:val="both"/>
            </w:pPr>
            <w:r w:rsidRPr="00200A01">
              <w:rPr>
                <w:color w:val="000000"/>
                <w:sz w:val="23"/>
                <w:szCs w:val="23"/>
              </w:rPr>
              <w:t>Az előad</w:t>
            </w:r>
            <w:r>
              <w:rPr>
                <w:color w:val="000000"/>
                <w:sz w:val="23"/>
                <w:szCs w:val="23"/>
              </w:rPr>
              <w:t>áson való részvétel ajánlott</w:t>
            </w:r>
            <w:r w:rsidRPr="00200A01">
              <w:rPr>
                <w:color w:val="000000"/>
                <w:sz w:val="23"/>
                <w:szCs w:val="23"/>
              </w:rPr>
              <w:t>.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 félévi ellenőrzések követelményei:</w:t>
            </w:r>
          </w:p>
        </w:tc>
        <w:tc>
          <w:tcPr>
            <w:tcW w:w="4606" w:type="dxa"/>
          </w:tcPr>
          <w:p w:rsidR="0091793E" w:rsidRDefault="0091793E" w:rsidP="00287BE1">
            <w:pPr>
              <w:jc w:val="both"/>
            </w:pPr>
            <w:r>
              <w:t>Sikeres elővizsga esetén a hallgatók megajánlott érdemjeggyel válthatják ki a kollokviumot.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 tantárgyhoz rendelt kredit:</w:t>
            </w:r>
          </w:p>
        </w:tc>
        <w:tc>
          <w:tcPr>
            <w:tcW w:w="4606" w:type="dxa"/>
          </w:tcPr>
          <w:p w:rsidR="0091793E" w:rsidRDefault="009766A1" w:rsidP="00287BE1">
            <w:pPr>
              <w:jc w:val="both"/>
            </w:pPr>
            <w:r>
              <w:t>3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Az érdemjegy kialakítás módja:</w:t>
            </w:r>
          </w:p>
        </w:tc>
        <w:tc>
          <w:tcPr>
            <w:tcW w:w="4606" w:type="dxa"/>
          </w:tcPr>
          <w:p w:rsidR="0091793E" w:rsidRDefault="009766A1" w:rsidP="00287BE1">
            <w:pPr>
              <w:pStyle w:val="NormlWeb"/>
              <w:spacing w:before="0" w:after="0"/>
            </w:pPr>
            <w:r w:rsidRPr="009766A1">
              <w:t xml:space="preserve">A </w:t>
            </w:r>
            <w:r w:rsidR="0091793E" w:rsidRPr="009766A1">
              <w:t xml:space="preserve">vizsga </w:t>
            </w:r>
            <w:r w:rsidRPr="009766A1">
              <w:t>szó</w:t>
            </w:r>
            <w:r w:rsidR="0091793E" w:rsidRPr="009766A1">
              <w:t xml:space="preserve">beli, az előzetesen kiadott </w:t>
            </w:r>
            <w:r w:rsidRPr="009766A1">
              <w:t>tételsor alapján</w:t>
            </w:r>
            <w:r w:rsidR="0091793E" w:rsidRPr="009766A1">
              <w:t>.</w:t>
            </w:r>
          </w:p>
          <w:p w:rsidR="00F40C13" w:rsidRPr="009766A1" w:rsidRDefault="00F40C13" w:rsidP="00287BE1">
            <w:pPr>
              <w:pStyle w:val="NormlWeb"/>
              <w:spacing w:before="0" w:after="0"/>
            </w:pP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A</w:t>
            </w:r>
            <w:r w:rsidR="009766A1" w:rsidRPr="009766A1">
              <w:t>z írásbeli elővizsga</w:t>
            </w:r>
            <w:r w:rsidRPr="009766A1">
              <w:t xml:space="preserve"> értékelése: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0-49 %: elégtelen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50-59 %: elégséges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60-79 % közepes</w:t>
            </w:r>
          </w:p>
          <w:p w:rsidR="0091793E" w:rsidRPr="009766A1" w:rsidRDefault="0091793E" w:rsidP="00287BE1">
            <w:pPr>
              <w:pStyle w:val="NormlWeb"/>
              <w:spacing w:before="0" w:after="0"/>
            </w:pPr>
            <w:r w:rsidRPr="009766A1">
              <w:t>80-89 %: jó</w:t>
            </w:r>
          </w:p>
          <w:p w:rsidR="0091793E" w:rsidRPr="00C74C94" w:rsidRDefault="0091793E" w:rsidP="00287BE1">
            <w:pPr>
              <w:pStyle w:val="NormlWeb"/>
              <w:spacing w:before="0" w:after="0"/>
              <w:rPr>
                <w:color w:val="252525"/>
              </w:rPr>
            </w:pPr>
            <w:r w:rsidRPr="009766A1">
              <w:t>90-100 %: jeles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Ajánlott irodalom:</w:t>
            </w:r>
          </w:p>
        </w:tc>
        <w:tc>
          <w:tcPr>
            <w:tcW w:w="4606" w:type="dxa"/>
          </w:tcPr>
          <w:p w:rsidR="00F40C13" w:rsidRDefault="00F40C13" w:rsidP="00F40C13">
            <w:r>
              <w:t>Dr. Balázs Lóránt: A kémia története I-II.</w:t>
            </w:r>
          </w:p>
          <w:p w:rsidR="00F40C13" w:rsidRDefault="00F40C13" w:rsidP="00F40C13"/>
          <w:p w:rsidR="00F40C13" w:rsidRDefault="00F40C13" w:rsidP="00F40C13">
            <w:r>
              <w:t xml:space="preserve">Kiss Ferenc – Szabó Árpád: </w:t>
            </w:r>
          </w:p>
          <w:p w:rsidR="0091793E" w:rsidRPr="00C74C94" w:rsidRDefault="00F40C13" w:rsidP="00F40C13">
            <w:r>
              <w:t>Környezet – Tudomány - Történet</w:t>
            </w:r>
          </w:p>
        </w:tc>
      </w:tr>
      <w:tr w:rsidR="0091793E" w:rsidTr="00287BE1">
        <w:tc>
          <w:tcPr>
            <w:tcW w:w="4606" w:type="dxa"/>
          </w:tcPr>
          <w:p w:rsidR="0091793E" w:rsidRDefault="0091793E" w:rsidP="00287BE1">
            <w:r>
              <w:t>Ajánlott weboldalak:</w:t>
            </w:r>
          </w:p>
        </w:tc>
        <w:tc>
          <w:tcPr>
            <w:tcW w:w="4606" w:type="dxa"/>
          </w:tcPr>
          <w:p w:rsidR="0091793E" w:rsidRDefault="0091793E" w:rsidP="00287BE1">
            <w:pPr>
              <w:jc w:val="both"/>
            </w:pPr>
          </w:p>
        </w:tc>
      </w:tr>
    </w:tbl>
    <w:p w:rsidR="0091793E" w:rsidRDefault="0091793E" w:rsidP="0091793E"/>
    <w:p w:rsidR="000A019D" w:rsidRDefault="000A019D" w:rsidP="000A019D"/>
    <w:sectPr w:rsidR="000A019D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1602C4"/>
    <w:rsid w:val="00200A01"/>
    <w:rsid w:val="002136D0"/>
    <w:rsid w:val="002E2D7B"/>
    <w:rsid w:val="002F23AF"/>
    <w:rsid w:val="00314C3D"/>
    <w:rsid w:val="00330680"/>
    <w:rsid w:val="003D110A"/>
    <w:rsid w:val="003D78FE"/>
    <w:rsid w:val="004158A8"/>
    <w:rsid w:val="00472848"/>
    <w:rsid w:val="00497A1C"/>
    <w:rsid w:val="004A24C4"/>
    <w:rsid w:val="004B1BC0"/>
    <w:rsid w:val="00552B2D"/>
    <w:rsid w:val="005A7777"/>
    <w:rsid w:val="005B3E37"/>
    <w:rsid w:val="006F06D7"/>
    <w:rsid w:val="00721CB1"/>
    <w:rsid w:val="007758AC"/>
    <w:rsid w:val="008461B7"/>
    <w:rsid w:val="008631C0"/>
    <w:rsid w:val="008F5B97"/>
    <w:rsid w:val="0091793E"/>
    <w:rsid w:val="009766A1"/>
    <w:rsid w:val="00977C3A"/>
    <w:rsid w:val="00980185"/>
    <w:rsid w:val="00986B6F"/>
    <w:rsid w:val="009E2F03"/>
    <w:rsid w:val="00A654E8"/>
    <w:rsid w:val="00B1462A"/>
    <w:rsid w:val="00C72472"/>
    <w:rsid w:val="00C74C94"/>
    <w:rsid w:val="00CC0D54"/>
    <w:rsid w:val="00CC0DB9"/>
    <w:rsid w:val="00D21B7E"/>
    <w:rsid w:val="00D855AE"/>
    <w:rsid w:val="00E15288"/>
    <w:rsid w:val="00E15D59"/>
    <w:rsid w:val="00EE13B2"/>
    <w:rsid w:val="00F40C13"/>
    <w:rsid w:val="00F814AB"/>
    <w:rsid w:val="00F868E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0BFA4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75DB-17C3-426B-AA21-04D3E2D0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3</cp:revision>
  <dcterms:created xsi:type="dcterms:W3CDTF">2023-08-23T09:36:00Z</dcterms:created>
  <dcterms:modified xsi:type="dcterms:W3CDTF">2023-08-23T09:44:00Z</dcterms:modified>
</cp:coreProperties>
</file>