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0E" w:rsidRDefault="00B4580E" w:rsidP="004957EF">
      <w:pPr>
        <w:jc w:val="center"/>
        <w:rPr>
          <w:b/>
          <w:bCs/>
        </w:rPr>
      </w:pPr>
      <w:r w:rsidRPr="00B4580E">
        <w:rPr>
          <w:b/>
          <w:bCs/>
        </w:rPr>
        <w:t>Szakmódszertan, Környezeti és fenntarthatóságra nevelés</w:t>
      </w:r>
      <w:r w:rsidR="00196920">
        <w:rPr>
          <w:b/>
          <w:bCs/>
        </w:rPr>
        <w:t xml:space="preserve"> I.</w:t>
      </w:r>
    </w:p>
    <w:p w:rsidR="00986B6F" w:rsidRDefault="00986B6F" w:rsidP="004957EF">
      <w:pPr>
        <w:jc w:val="center"/>
        <w:rPr>
          <w:b/>
          <w:bCs/>
        </w:rPr>
      </w:pPr>
      <w:r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 w:rsidR="00196920">
        <w:rPr>
          <w:b/>
          <w:bCs/>
        </w:rPr>
        <w:t>KVO8001</w:t>
      </w:r>
      <w:proofErr w:type="gramStart"/>
      <w:r w:rsidR="00252934">
        <w:rPr>
          <w:b/>
          <w:bCs/>
        </w:rPr>
        <w:t>,</w:t>
      </w:r>
      <w:r w:rsidR="00196920">
        <w:rPr>
          <w:b/>
          <w:bCs/>
        </w:rPr>
        <w:t>KVO8001</w:t>
      </w:r>
      <w:r w:rsidR="00EA42D3">
        <w:rPr>
          <w:b/>
          <w:bCs/>
        </w:rPr>
        <w:t>L</w:t>
      </w:r>
      <w:proofErr w:type="gramEnd"/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2"/>
        <w:gridCol w:w="1880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196920" w:rsidP="00252934">
            <w:r>
              <w:t>A természetismeret</w:t>
            </w:r>
            <w:r w:rsidRPr="00196920">
              <w:t xml:space="preserve"> tantár</w:t>
            </w:r>
            <w:r>
              <w:t xml:space="preserve">gy és biológia </w:t>
            </w:r>
            <w:r w:rsidRPr="00196920">
              <w:t>kapcsolata, rendszere.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196920" w:rsidP="00252934">
            <w:pPr>
              <w:tabs>
                <w:tab w:val="center" w:pos="4749"/>
              </w:tabs>
              <w:jc w:val="both"/>
            </w:pPr>
            <w:r w:rsidRPr="00196920">
              <w:t>Óraterv meg</w:t>
            </w:r>
            <w:r>
              <w:t>írásának szempontjai. A természetismeret</w:t>
            </w:r>
            <w:r w:rsidRPr="00196920">
              <w:t xml:space="preserve"> óraterv felépítése, sajátosságai.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196920" w:rsidP="00C42B03">
            <w:pPr>
              <w:jc w:val="both"/>
            </w:pPr>
            <w:r>
              <w:t>A természetismeret</w:t>
            </w:r>
            <w:r w:rsidRPr="00196920">
              <w:t>tanítás móds</w:t>
            </w:r>
            <w:r>
              <w:t>zertanának feladatai, a természetismeret</w:t>
            </w:r>
            <w:r w:rsidRPr="00196920">
              <w:t>oktatás szervezeti keretei, formái.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196920" w:rsidP="00196920">
            <w:pPr>
              <w:jc w:val="both"/>
            </w:pPr>
            <w:r>
              <w:t>A természetismerett</w:t>
            </w:r>
            <w:r w:rsidRPr="00196920">
              <w:t>anár tervező munkája, óratervek. A tanítási órák típusai</w:t>
            </w:r>
            <w:proofErr w:type="gramStart"/>
            <w:r w:rsidRPr="00196920">
              <w:t>.</w:t>
            </w:r>
            <w:r w:rsidR="00B4580E" w:rsidRPr="00B4580E">
              <w:t>.</w:t>
            </w:r>
            <w:proofErr w:type="gramEnd"/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196920" w:rsidP="00C42B03">
            <w:pPr>
              <w:jc w:val="both"/>
            </w:pPr>
            <w:r w:rsidRPr="00196920">
              <w:t xml:space="preserve">Az alapvető </w:t>
            </w:r>
            <w:proofErr w:type="gramStart"/>
            <w:r w:rsidRPr="00196920">
              <w:t>dokumentumok</w:t>
            </w:r>
            <w:proofErr w:type="gramEnd"/>
            <w:r w:rsidRPr="00196920">
              <w:t>, tanári, tanulói taneszközök megismertetése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196920" w:rsidRDefault="00196920" w:rsidP="00196920">
            <w:pPr>
              <w:jc w:val="both"/>
            </w:pPr>
            <w:r>
              <w:t xml:space="preserve">A tananyagok tartalma a Környezetismeret 3-4. o., Természetismeret, 5-6. o., </w:t>
            </w:r>
          </w:p>
          <w:p w:rsidR="00314C3D" w:rsidRPr="00715032" w:rsidRDefault="00196920" w:rsidP="00196920">
            <w:pPr>
              <w:jc w:val="both"/>
            </w:pPr>
            <w:r>
              <w:t>Biológia</w:t>
            </w:r>
            <w:r>
              <w:t xml:space="preserve"> </w:t>
            </w:r>
            <w:r>
              <w:t>7-8-o tankönyvekben Biológia</w:t>
            </w:r>
            <w:r>
              <w:t xml:space="preserve"> 9-10. osztályos tankönyvekben (Nat2020)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196920" w:rsidP="00252934">
            <w:pPr>
              <w:jc w:val="both"/>
            </w:pPr>
            <w:r>
              <w:t>A természetismeret</w:t>
            </w:r>
            <w:r w:rsidRPr="00196920">
              <w:t>tanítás feladatai, a legújabb tantervek célja és fő ismérvei.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196920" w:rsidP="00B4580E">
            <w:pPr>
              <w:jc w:val="both"/>
            </w:pPr>
            <w:r w:rsidRPr="00196920">
              <w:t>Az oktatás munkaformái (szervezeti módjai) I. (frontális munka, önálló munka)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196920" w:rsidP="007E6F7A">
            <w:pPr>
              <w:jc w:val="both"/>
            </w:pPr>
            <w:r w:rsidRPr="00196920">
              <w:t>Az oktatás munkaformái II. (csoport munka).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196920" w:rsidP="00196920">
            <w:pPr>
              <w:jc w:val="both"/>
            </w:pPr>
            <w:r>
              <w:t>A természetismeret</w:t>
            </w:r>
            <w:r>
              <w:t xml:space="preserve"> lehetőségei a helyi pedagógiai program</w:t>
            </w:r>
            <w:r>
              <w:t xml:space="preserve">, az iskolában zajló tantervi, </w:t>
            </w:r>
            <w:r>
              <w:t>tanterven kívüli tanulási folyamatok során.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196920" w:rsidP="007E6F7A">
            <w:pPr>
              <w:jc w:val="both"/>
            </w:pPr>
            <w:r>
              <w:t>A természetismeret</w:t>
            </w:r>
            <w:r w:rsidRPr="00196920">
              <w:t>tanítás tanórai és azon kívüli (iskolai és iskolán kívüli) szervezeti formái.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196920" w:rsidP="007E6F7A">
            <w:pPr>
              <w:jc w:val="both"/>
            </w:pPr>
            <w:r w:rsidRPr="00196920">
              <w:t xml:space="preserve">A Nemzeti alaptanterv, a </w:t>
            </w:r>
            <w:r>
              <w:t>kerettantervek, benne a természetismeret</w:t>
            </w:r>
            <w:r w:rsidRPr="00196920">
              <w:t xml:space="preserve"> szerepe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196920" w:rsidP="007E6F7A">
            <w:r w:rsidRPr="00196920">
              <w:t>A helyi tantervek elkészítésének, illetve funkcióinak ismerete.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196920" w:rsidP="00A51840">
            <w:pPr>
              <w:tabs>
                <w:tab w:val="center" w:pos="4749"/>
              </w:tabs>
              <w:jc w:val="both"/>
            </w:pPr>
            <w:r>
              <w:t>Az egyes műveltségterületek természetismereti tartalma, a természetismeret</w:t>
            </w:r>
            <w:r w:rsidRPr="00196920">
              <w:t xml:space="preserve"> kapcsolatai más tantárgyakkal.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196920" w:rsidRDefault="00196920" w:rsidP="00196920">
            <w:pPr>
              <w:jc w:val="both"/>
            </w:pPr>
            <w:proofErr w:type="spellStart"/>
            <w:r>
              <w:t>Mikrotanítások</w:t>
            </w:r>
            <w:proofErr w:type="spellEnd"/>
            <w:r>
              <w:t xml:space="preserve"> bemutatása, tetszőleges tananyag alapján prezentációval, munkafüzeti feladattal, </w:t>
            </w:r>
          </w:p>
          <w:p w:rsidR="00196920" w:rsidRDefault="00196920" w:rsidP="00196920">
            <w:pPr>
              <w:jc w:val="both"/>
            </w:pPr>
            <w:r>
              <w:t xml:space="preserve">a hozzá tartozó óratervezetekkel (15-20 perc) egyeztetett időpontban és témában, sorban </w:t>
            </w:r>
          </w:p>
          <w:p w:rsidR="00252934" w:rsidRDefault="00196920" w:rsidP="00196920">
            <w:pPr>
              <w:jc w:val="both"/>
            </w:pPr>
            <w:r>
              <w:lastRenderedPageBreak/>
              <w:t>egymást követően, a hallgatók egymás előtt tanítanak, kötelező megjelenés.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lastRenderedPageBreak/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A51840">
              <w:t>óraterv</w:t>
            </w:r>
            <w:r w:rsidR="00252934">
              <w:t xml:space="preserve"> </w:t>
            </w:r>
            <w:r w:rsidR="00196920">
              <w:t xml:space="preserve">és a </w:t>
            </w:r>
            <w:proofErr w:type="spellStart"/>
            <w:r w:rsidR="00196920">
              <w:t>mikrotanítások</w:t>
            </w:r>
            <w:proofErr w:type="spellEnd"/>
            <w:r w:rsidR="00196920">
              <w:t xml:space="preserve"> </w:t>
            </w:r>
            <w:r w:rsidR="00252934">
              <w:t>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196920" w:rsidP="00EA42D3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Revákné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Markóczy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Ibolya 2003: A biológia tanítás módszertana. Debreceni Egyetem.</w:t>
            </w:r>
            <w:bookmarkStart w:id="0" w:name="_GoBack"/>
            <w:bookmarkEnd w:id="0"/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196920" w:rsidRDefault="00196920" w:rsidP="00196920">
            <w:pPr>
              <w:jc w:val="both"/>
            </w:pPr>
            <w:r>
              <w:t>A természetismeret tantárgy és biológia kapcsolata, rendszere.</w:t>
            </w:r>
          </w:p>
          <w:p w:rsidR="00196920" w:rsidRDefault="00196920" w:rsidP="00196920">
            <w:pPr>
              <w:jc w:val="both"/>
            </w:pPr>
            <w:r>
              <w:t>Óraterv megírásának szempontjai. A természetismeret óraterv felépítése, sajátosságai.</w:t>
            </w:r>
          </w:p>
          <w:p w:rsidR="00196920" w:rsidRDefault="00196920" w:rsidP="00196920">
            <w:pPr>
              <w:jc w:val="both"/>
            </w:pPr>
            <w:r>
              <w:t>A természetismerettanítás módszertanának feladatai, a természetismeretoktatás szervezeti keretei, formái.</w:t>
            </w:r>
          </w:p>
          <w:p w:rsidR="00196920" w:rsidRDefault="00196920" w:rsidP="00196920">
            <w:pPr>
              <w:jc w:val="both"/>
            </w:pPr>
            <w:r>
              <w:t>A természetismerettanár tervező munkája, óratervek. A tanítási órák típusai</w:t>
            </w:r>
            <w:proofErr w:type="gramStart"/>
            <w:r>
              <w:t>..</w:t>
            </w:r>
            <w:proofErr w:type="gramEnd"/>
          </w:p>
          <w:p w:rsidR="00196920" w:rsidRDefault="00196920" w:rsidP="00196920">
            <w:pPr>
              <w:jc w:val="both"/>
            </w:pPr>
            <w:r>
              <w:t xml:space="preserve">Az alapvető </w:t>
            </w:r>
            <w:proofErr w:type="gramStart"/>
            <w:r>
              <w:t>dokumentumok</w:t>
            </w:r>
            <w:proofErr w:type="gramEnd"/>
            <w:r>
              <w:t>, tanári, tanulói taneszközök megismertetése.</w:t>
            </w:r>
          </w:p>
          <w:p w:rsidR="00196920" w:rsidRDefault="00196920" w:rsidP="00196920">
            <w:pPr>
              <w:jc w:val="both"/>
            </w:pPr>
            <w:r>
              <w:t xml:space="preserve">A tananyagok tartalma a Környezetismeret 3-4. o., Természetismeret, 5-6. o., </w:t>
            </w:r>
          </w:p>
          <w:p w:rsidR="00196920" w:rsidRDefault="00196920" w:rsidP="00196920">
            <w:pPr>
              <w:jc w:val="both"/>
            </w:pPr>
            <w:r>
              <w:t>Biológia 7-8-o tankönyvekben Biológia 9-10. osztályos tankönyvekben (Nat2020)</w:t>
            </w:r>
          </w:p>
          <w:p w:rsidR="00C66192" w:rsidRPr="00575B99" w:rsidRDefault="00196920" w:rsidP="00196920">
            <w:pPr>
              <w:jc w:val="both"/>
            </w:pPr>
            <w:r>
              <w:t>A természetismerettanítás feladatai, a legújabb tantervek célja és fő ismérvei.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196920" w:rsidRDefault="00196920" w:rsidP="00196920">
            <w:pPr>
              <w:jc w:val="both"/>
            </w:pPr>
            <w:r>
              <w:t>Az oktatás munkaformái (szervezeti módjai) I. (frontális munka, önálló munka)</w:t>
            </w:r>
          </w:p>
          <w:p w:rsidR="00196920" w:rsidRDefault="00196920" w:rsidP="00196920">
            <w:pPr>
              <w:jc w:val="both"/>
            </w:pPr>
            <w:r>
              <w:t>Az oktatás munkaformái II. (csoport munka).</w:t>
            </w:r>
          </w:p>
          <w:p w:rsidR="00196920" w:rsidRDefault="00196920" w:rsidP="00196920">
            <w:pPr>
              <w:jc w:val="both"/>
            </w:pPr>
            <w:r>
              <w:t>A természetismeret lehetőségei a helyi pedagógiai program, az iskolában zajló tantervi, tanterven kívüli tanulási folyamatok során.</w:t>
            </w:r>
          </w:p>
          <w:p w:rsidR="00196920" w:rsidRDefault="00196920" w:rsidP="00196920">
            <w:pPr>
              <w:jc w:val="both"/>
            </w:pPr>
            <w:r>
              <w:t>A természetismerettanítás tanórai és azon kívüli (iskolai és iskolán kívüli) szervezeti formái.</w:t>
            </w:r>
          </w:p>
          <w:p w:rsidR="00196920" w:rsidRDefault="00196920" w:rsidP="00196920">
            <w:pPr>
              <w:jc w:val="both"/>
            </w:pPr>
            <w:r>
              <w:t>A Nemzeti alaptanterv, a kerettantervek, benne a természetismeret szerepe.</w:t>
            </w:r>
          </w:p>
          <w:p w:rsidR="00196920" w:rsidRDefault="00196920" w:rsidP="00196920">
            <w:pPr>
              <w:jc w:val="both"/>
            </w:pPr>
            <w:r>
              <w:t>A helyi tantervek elkészítésének, illetve funkcióinak ismerete.</w:t>
            </w:r>
          </w:p>
          <w:p w:rsidR="00C66192" w:rsidRPr="00575B99" w:rsidRDefault="00196920" w:rsidP="00196920">
            <w:pPr>
              <w:jc w:val="both"/>
            </w:pPr>
            <w:r>
              <w:t>Az egyes műveltségterületek természetismereti tartalma, a természetismeret kapcsolatai más tantárgyakkal.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96920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31612"/>
    <w:rsid w:val="00690819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8E1256"/>
    <w:rsid w:val="009031DC"/>
    <w:rsid w:val="00980185"/>
    <w:rsid w:val="00986B6F"/>
    <w:rsid w:val="00A221A5"/>
    <w:rsid w:val="00A51840"/>
    <w:rsid w:val="00AA5C26"/>
    <w:rsid w:val="00B4580E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A42D3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2403A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2023-08-29T12:12:00Z</dcterms:created>
  <dcterms:modified xsi:type="dcterms:W3CDTF">2023-08-29T12:12:00Z</dcterms:modified>
</cp:coreProperties>
</file>