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6B" w:rsidRPr="00AB446D" w:rsidRDefault="00AC366B" w:rsidP="00AC366B">
      <w:pPr>
        <w:rPr>
          <w:b/>
        </w:rPr>
      </w:pPr>
      <w:r w:rsidRPr="00AB446D">
        <w:rPr>
          <w:b/>
        </w:rPr>
        <w:t>Hidrológia alapjai (ZTT1114</w:t>
      </w:r>
      <w:r>
        <w:rPr>
          <w:b/>
        </w:rPr>
        <w:t xml:space="preserve">, </w:t>
      </w:r>
      <w:r w:rsidRPr="00AB446D">
        <w:rPr>
          <w:b/>
        </w:rPr>
        <w:t>ZTT1114</w:t>
      </w:r>
      <w:r>
        <w:rPr>
          <w:b/>
        </w:rPr>
        <w:t>L</w:t>
      </w:r>
      <w:r w:rsidRPr="00AB446D">
        <w:rPr>
          <w:b/>
        </w:rPr>
        <w:t>)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a tantárgy célja, követelmények megbeszélése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A víz főbb fizikai és kémiai tulajdonságai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laboratóriumi gyakorlat (vízfizikai és kémiai paraméterek mérése)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a víz szerepe a Földön, víz földi körforgásának alapelemei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vizes élőhelyek kialakulása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a földfelszín vizeinek csoportosítása, a csoportok meghatározása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nagyobb sós vizű állóvizek ismertetése (tengerek, óceánok)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tengeráramlások kialakulása, típusaik, fontosabb tengerárramlások ismertetése, szerepük az éghajlat alakításában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tavak kialakulása, fontosabb hazai és külföldi sós és édes vizű tavak ismertetése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vízfolyások ismertetése, fok gazdálkodás hidrológiai alapjai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felszín alatti vizek csoportosítása, víz és a karsztosodás folyamatai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 xml:space="preserve">vízierőművek és egyéb ember általi műtárgyak környezeti </w:t>
      </w:r>
      <w:proofErr w:type="gramStart"/>
      <w:r>
        <w:t>problémái</w:t>
      </w:r>
      <w:proofErr w:type="gramEnd"/>
      <w:r>
        <w:t>, öntöző rendszerek esetleges káros hatásai a talajokra.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vízminőség-védelmi alapismeretek, vizek hőszennyezése az erőművek által</w:t>
      </w:r>
    </w:p>
    <w:p w:rsidR="00AC366B" w:rsidRDefault="00AC366B" w:rsidP="00AC366B">
      <w:pPr>
        <w:pStyle w:val="Listaszerbekezds"/>
        <w:numPr>
          <w:ilvl w:val="0"/>
          <w:numId w:val="1"/>
        </w:numPr>
      </w:pPr>
      <w:r>
        <w:t>klímaváltozás hatása a felszíni és felszín alatti vizekre</w:t>
      </w:r>
    </w:p>
    <w:p w:rsidR="00AC366B" w:rsidRPr="00AC366B" w:rsidRDefault="00AC366B" w:rsidP="00AC366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AC366B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A levelezős hallgatók esetében a fenti tartalmakat a hétvégi </w:t>
      </w:r>
      <w:proofErr w:type="gramStart"/>
      <w:r w:rsidRPr="00AC366B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konzultációk</w:t>
      </w:r>
      <w:proofErr w:type="gramEnd"/>
      <w:r w:rsidRPr="00AC366B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 alkalmával </w:t>
      </w:r>
      <w:proofErr w:type="spellStart"/>
      <w:r w:rsidRPr="00AC366B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tömbösítve</w:t>
      </w:r>
      <w:proofErr w:type="spellEnd"/>
      <w:r w:rsidRPr="00AC366B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 kapják meg a hallgatók.</w:t>
      </w:r>
    </w:p>
    <w:p w:rsidR="00AC366B" w:rsidRDefault="00AC366B" w:rsidP="00AC366B"/>
    <w:p w:rsidR="00AC366B" w:rsidRDefault="00AC366B" w:rsidP="00AC366B">
      <w:pPr>
        <w:pStyle w:val="Listaszerbekezds"/>
        <w:rPr>
          <w:rFonts w:ascii="Arial" w:hAnsi="Arial" w:cs="Arial"/>
          <w:b/>
          <w:bCs/>
          <w:color w:val="3F3F3F"/>
          <w:shd w:val="clear" w:color="auto" w:fill="FFFFFF"/>
        </w:rPr>
      </w:pPr>
      <w:r>
        <w:rPr>
          <w:rFonts w:ascii="Arial" w:hAnsi="Arial" w:cs="Arial"/>
          <w:b/>
          <w:bCs/>
          <w:color w:val="3F3F3F"/>
          <w:shd w:val="clear" w:color="auto" w:fill="FFFFFF"/>
        </w:rPr>
        <w:t>Követelmények</w:t>
      </w:r>
    </w:p>
    <w:tbl>
      <w:tblPr>
        <w:tblW w:w="9035" w:type="dxa"/>
        <w:tblInd w:w="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4859"/>
      </w:tblGrid>
      <w:tr w:rsidR="00AC366B" w:rsidRPr="00751943" w:rsidTr="002345DB"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66B" w:rsidRPr="00751943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A foglalkozásokon való részvétel előírásai:</w:t>
            </w: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66B" w:rsidRPr="00751943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AC366B" w:rsidRPr="00751943" w:rsidRDefault="00AC366B" w:rsidP="002345DB">
            <w:pPr>
              <w:spacing w:before="375" w:after="6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kötelező</w:t>
            </w:r>
          </w:p>
        </w:tc>
      </w:tr>
      <w:tr w:rsidR="00AC366B" w:rsidRPr="00751943" w:rsidTr="002345DB"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C366B" w:rsidRPr="00751943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A félévi ellenőrzések követelményei:</w:t>
            </w:r>
          </w:p>
        </w:tc>
        <w:tc>
          <w:tcPr>
            <w:tcW w:w="4859" w:type="dxa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66B" w:rsidRPr="00751943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AC366B" w:rsidRPr="00751943" w:rsidRDefault="00AC366B" w:rsidP="002345DB">
            <w:pPr>
              <w:spacing w:before="375" w:after="6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Terepi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, illetve laboratóriumi</w:t>
            </w:r>
            <w:r w:rsidRPr="00751943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 xml:space="preserve"> jegyzőkönyvek bemutatása és értékelése, 1</w:t>
            </w:r>
            <w:r w:rsidR="00F91C14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 xml:space="preserve"> zárthelyi dolgozat a gyakorlathoz kapcsolódó elméleti ismeretek</w:t>
            </w:r>
            <w:bookmarkStart w:id="0" w:name="_GoBack"/>
            <w:bookmarkEnd w:id="0"/>
            <w:r w:rsidRPr="00751943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ből.</w:t>
            </w:r>
          </w:p>
        </w:tc>
      </w:tr>
      <w:tr w:rsidR="00AC366B" w:rsidRPr="00751943" w:rsidTr="002345DB"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C366B" w:rsidRPr="00751943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A tantárgyhoz rendelt kredit:</w:t>
            </w:r>
          </w:p>
        </w:tc>
        <w:tc>
          <w:tcPr>
            <w:tcW w:w="4859" w:type="dxa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66B" w:rsidRPr="00751943" w:rsidRDefault="00F91C14" w:rsidP="00F91C14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AC366B" w:rsidRPr="00751943" w:rsidTr="002345DB"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C366B" w:rsidRPr="00751943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Az érdemjegy kialakítás módja:</w:t>
            </w:r>
          </w:p>
        </w:tc>
        <w:tc>
          <w:tcPr>
            <w:tcW w:w="4859" w:type="dxa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66B" w:rsidRPr="00751943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AC366B" w:rsidRPr="00751943" w:rsidRDefault="00AC366B" w:rsidP="002345DB">
            <w:pPr>
              <w:spacing w:before="375" w:after="6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ZH-k, valamint a terepi jegyzőkönyvek során szerzett jegyek átlaga alapján</w:t>
            </w:r>
          </w:p>
          <w:p w:rsidR="00AC366B" w:rsidRPr="00751943" w:rsidRDefault="00AC366B" w:rsidP="002345DB">
            <w:pPr>
              <w:spacing w:before="375" w:after="6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AC366B" w:rsidRPr="00751943" w:rsidRDefault="00AC366B" w:rsidP="002345DB">
            <w:pPr>
              <w:spacing w:before="375" w:after="6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ZH-k, a terepi jegyzőkönyvek során megszerezhető maximális pontszámok alapján az alábbi százalékos értékek alapján történik az értékelés:</w:t>
            </w:r>
          </w:p>
          <w:p w:rsidR="00AC366B" w:rsidRPr="00751943" w:rsidRDefault="00AC366B" w:rsidP="002345DB">
            <w:pPr>
              <w:spacing w:before="375" w:after="6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0-49 %: elégtelen</w:t>
            </w:r>
          </w:p>
          <w:p w:rsidR="00AC366B" w:rsidRPr="00751943" w:rsidRDefault="00AC366B" w:rsidP="002345DB">
            <w:pPr>
              <w:spacing w:before="375" w:after="6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50-59 %: elégséges</w:t>
            </w:r>
          </w:p>
          <w:p w:rsidR="00AC366B" w:rsidRPr="00751943" w:rsidRDefault="00AC366B" w:rsidP="002345DB">
            <w:pPr>
              <w:spacing w:before="375" w:after="6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60-79 %: közepes</w:t>
            </w:r>
          </w:p>
          <w:p w:rsidR="00AC366B" w:rsidRPr="00751943" w:rsidRDefault="00AC366B" w:rsidP="002345DB">
            <w:pPr>
              <w:spacing w:before="375" w:after="6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80-89 %: jó</w:t>
            </w:r>
          </w:p>
          <w:p w:rsidR="00AC366B" w:rsidRPr="00751943" w:rsidRDefault="00AC366B" w:rsidP="002345DB">
            <w:pPr>
              <w:spacing w:before="375" w:after="6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90-100 %: jeles</w:t>
            </w:r>
          </w:p>
        </w:tc>
      </w:tr>
      <w:tr w:rsidR="00AC366B" w:rsidRPr="00751943" w:rsidTr="002345DB"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C366B" w:rsidRPr="00751943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519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Ajánlott irodalom:</w:t>
            </w:r>
          </w:p>
        </w:tc>
        <w:tc>
          <w:tcPr>
            <w:tcW w:w="4859" w:type="dxa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66B" w:rsidRPr="005051C3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05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Bodnár L.–Fodor I.–Lehmann </w:t>
            </w:r>
            <w:proofErr w:type="gramStart"/>
            <w:r w:rsidRPr="00505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505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.: A természet- és a környezetvédelem földrajzi vonatkozásai Magyarországon. Nemzeti Tankönyvkiadó, Budapest 1999.</w:t>
            </w:r>
          </w:p>
          <w:p w:rsidR="00AC366B" w:rsidRPr="005051C3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505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Boros L. (</w:t>
            </w:r>
            <w:proofErr w:type="spellStart"/>
            <w:r w:rsidRPr="00505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szerk</w:t>
            </w:r>
            <w:proofErr w:type="spellEnd"/>
            <w:r w:rsidRPr="00505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.): Általános természeti földrajzi gyakorlatok. Nemzeti Tankönyvkiadó, Bp. 1997.</w:t>
            </w:r>
          </w:p>
          <w:p w:rsidR="00AC366B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05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Urbanovszky</w:t>
            </w:r>
            <w:proofErr w:type="spellEnd"/>
            <w:r w:rsidRPr="00505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István: Hidrológia és hidraulika - 2008,</w:t>
            </w:r>
          </w:p>
          <w:p w:rsidR="00AC366B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Fundamentals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Hydrology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1F6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Szerző: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F6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Davie</w:t>
            </w:r>
            <w:proofErr w:type="spellEnd"/>
            <w:r w:rsidRPr="001F6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B96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1F6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ISBN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: </w:t>
            </w:r>
            <w:r w:rsidRPr="001F6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9780415858700</w:t>
            </w:r>
          </w:p>
          <w:p w:rsidR="00AC366B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F6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Hidrológia I.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1F6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1F6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Zsuffa</w:t>
            </w:r>
            <w:proofErr w:type="spellEnd"/>
            <w:r w:rsidRPr="001F6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 (</w:t>
            </w:r>
            <w:proofErr w:type="spellStart"/>
            <w:r w:rsidRPr="001F6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szerk</w:t>
            </w:r>
            <w:proofErr w:type="spellEnd"/>
            <w:r w:rsidRPr="001F6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.)</w:t>
            </w:r>
          </w:p>
          <w:p w:rsidR="00AC366B" w:rsidRPr="00751943" w:rsidRDefault="00AC366B" w:rsidP="002345DB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B96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Hidrológia II. (BME) Dr. </w:t>
            </w:r>
            <w:proofErr w:type="spellStart"/>
            <w:r w:rsidRPr="00B96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Zsuffa</w:t>
            </w:r>
            <w:proofErr w:type="spellEnd"/>
            <w:r w:rsidRPr="00B96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 (</w:t>
            </w:r>
            <w:proofErr w:type="spellStart"/>
            <w:r w:rsidRPr="00B96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szerk</w:t>
            </w:r>
            <w:proofErr w:type="spellEnd"/>
            <w:r w:rsidRPr="00B96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B968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Tankönyvkiadó, 1975</w:t>
            </w:r>
          </w:p>
        </w:tc>
      </w:tr>
    </w:tbl>
    <w:p w:rsidR="00A4167E" w:rsidRDefault="00A4167E"/>
    <w:sectPr w:rsidR="00A4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03E00"/>
    <w:multiLevelType w:val="hybridMultilevel"/>
    <w:tmpl w:val="9AD2E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6B"/>
    <w:rsid w:val="00A4167E"/>
    <w:rsid w:val="00AC366B"/>
    <w:rsid w:val="00F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B98F"/>
  <w15:chartTrackingRefBased/>
  <w15:docId w15:val="{37E94DBC-C0A1-463F-B2F8-F6370132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6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2023-09-17T23:09:00Z</dcterms:created>
  <dcterms:modified xsi:type="dcterms:W3CDTF">2023-09-17T23:20:00Z</dcterms:modified>
</cp:coreProperties>
</file>