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2064D" w14:textId="0609016D" w:rsidR="001A75B8" w:rsidRPr="003C4781" w:rsidRDefault="00AA519E" w:rsidP="001A75B8">
      <w:pPr>
        <w:shd w:val="clear" w:color="auto" w:fill="FFFFFF"/>
        <w:spacing w:after="12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252525"/>
          <w:kern w:val="36"/>
          <w:sz w:val="24"/>
          <w:szCs w:val="24"/>
          <w:lang w:eastAsia="hu-HU"/>
        </w:rPr>
      </w:pPr>
      <w:r w:rsidRPr="003C4781">
        <w:rPr>
          <w:rFonts w:ascii="Times New Roman" w:eastAsia="Times New Roman" w:hAnsi="Times New Roman" w:cs="Times New Roman"/>
          <w:b/>
          <w:color w:val="252525"/>
          <w:kern w:val="36"/>
          <w:sz w:val="24"/>
          <w:szCs w:val="24"/>
          <w:lang w:eastAsia="hu-HU"/>
        </w:rPr>
        <w:t>Egészségmegőrzés</w:t>
      </w:r>
      <w:r w:rsidR="001A75B8" w:rsidRPr="003C4781">
        <w:rPr>
          <w:rFonts w:ascii="Times New Roman" w:eastAsia="Times New Roman" w:hAnsi="Times New Roman" w:cs="Times New Roman"/>
          <w:b/>
          <w:color w:val="252525"/>
          <w:kern w:val="36"/>
          <w:sz w:val="24"/>
          <w:szCs w:val="24"/>
          <w:lang w:eastAsia="hu-HU"/>
        </w:rPr>
        <w:t xml:space="preserve"> (</w:t>
      </w:r>
      <w:r w:rsidRPr="003C4781">
        <w:rPr>
          <w:rFonts w:ascii="Times New Roman" w:eastAsia="Times New Roman" w:hAnsi="Times New Roman" w:cs="Times New Roman"/>
          <w:b/>
          <w:color w:val="252525"/>
          <w:kern w:val="36"/>
          <w:sz w:val="24"/>
          <w:szCs w:val="24"/>
          <w:lang w:eastAsia="hu-HU"/>
        </w:rPr>
        <w:t>BCG1122</w:t>
      </w:r>
      <w:r w:rsidR="001A75B8" w:rsidRPr="003C4781">
        <w:rPr>
          <w:rFonts w:ascii="Times New Roman" w:eastAsia="Times New Roman" w:hAnsi="Times New Roman" w:cs="Times New Roman"/>
          <w:b/>
          <w:color w:val="252525"/>
          <w:kern w:val="36"/>
          <w:sz w:val="24"/>
          <w:szCs w:val="24"/>
          <w:lang w:eastAsia="hu-HU"/>
        </w:rPr>
        <w:t>) előadás (nappali)</w:t>
      </w:r>
    </w:p>
    <w:p w14:paraId="62C8714A" w14:textId="5E23C5D5" w:rsidR="001A75B8" w:rsidRPr="003C4781" w:rsidRDefault="001A75B8" w:rsidP="001A75B8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</w:pPr>
      <w:r w:rsidRPr="003C4781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hu-HU"/>
        </w:rPr>
        <w:t>20</w:t>
      </w:r>
      <w:r w:rsidR="00C9590E" w:rsidRPr="003C4781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hu-HU"/>
        </w:rPr>
        <w:t>2</w:t>
      </w:r>
      <w:r w:rsidR="003C4781" w:rsidRPr="003C4781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hu-HU"/>
        </w:rPr>
        <w:t>3</w:t>
      </w:r>
      <w:r w:rsidRPr="003C4781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hu-HU"/>
        </w:rPr>
        <w:t>/</w:t>
      </w:r>
      <w:r w:rsidR="00C9590E" w:rsidRPr="003C4781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hu-HU"/>
        </w:rPr>
        <w:t>2</w:t>
      </w:r>
      <w:r w:rsidR="003C4781" w:rsidRPr="003C4781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hu-HU"/>
        </w:rPr>
        <w:t xml:space="preserve">4 </w:t>
      </w:r>
      <w:r w:rsidRPr="003C4781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hu-HU"/>
        </w:rPr>
        <w:t>I. féléves</w:t>
      </w:r>
    </w:p>
    <w:p w14:paraId="3EAF225D" w14:textId="3CF3DAE5" w:rsidR="001A75B8" w:rsidRPr="003C4781" w:rsidRDefault="003C4781" w:rsidP="001A75B8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</w:pPr>
      <w:r w:rsidRPr="003C4781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hu-HU"/>
        </w:rPr>
        <w:t xml:space="preserve">Csecsemő és kisgyermeknevelő </w:t>
      </w:r>
      <w:r w:rsidR="001A75B8" w:rsidRPr="003C4781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hu-HU"/>
        </w:rPr>
        <w:t>alapszak</w:t>
      </w:r>
    </w:p>
    <w:p w14:paraId="4D129CA9" w14:textId="77777777" w:rsidR="001A75B8" w:rsidRPr="003C4781" w:rsidRDefault="001A75B8" w:rsidP="001A75B8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</w:pPr>
      <w:r w:rsidRPr="003C4781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hu-HU"/>
        </w:rPr>
        <w:t>TEMATIKÁJA és KÖVETELMÉNYEI</w:t>
      </w:r>
    </w:p>
    <w:p w14:paraId="5E10EB5D" w14:textId="77777777" w:rsidR="001A75B8" w:rsidRPr="003C4781" w:rsidRDefault="001A75B8" w:rsidP="001A75B8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</w:pPr>
      <w:r w:rsidRPr="003C4781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t> </w:t>
      </w:r>
    </w:p>
    <w:tbl>
      <w:tblPr>
        <w:tblW w:w="86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3"/>
        <w:gridCol w:w="7575"/>
      </w:tblGrid>
      <w:tr w:rsidR="001A75B8" w:rsidRPr="003C4781" w14:paraId="50D02AD7" w14:textId="77777777" w:rsidTr="001A75B8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4A22452C" w14:textId="77777777" w:rsidR="001A75B8" w:rsidRPr="003C4781" w:rsidRDefault="001A75B8" w:rsidP="001A75B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C4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Hét</w:t>
            </w:r>
          </w:p>
        </w:tc>
        <w:tc>
          <w:tcPr>
            <w:tcW w:w="9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1FC48287" w14:textId="77777777" w:rsidR="001A75B8" w:rsidRPr="003C4781" w:rsidRDefault="001A75B8" w:rsidP="001A75B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C4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Téma</w:t>
            </w:r>
          </w:p>
        </w:tc>
      </w:tr>
      <w:tr w:rsidR="001A75B8" w:rsidRPr="003C4781" w14:paraId="11C2A47D" w14:textId="77777777" w:rsidTr="001A75B8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5D0863FA" w14:textId="77777777" w:rsidR="001A75B8" w:rsidRPr="003C4781" w:rsidRDefault="001A75B8" w:rsidP="001A75B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C4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9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25F060E9" w14:textId="77777777" w:rsidR="001A75B8" w:rsidRPr="003C4781" w:rsidRDefault="00AA519E" w:rsidP="001A75B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C47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egészség fogalma, az egészséget meghatározó tényezők</w:t>
            </w:r>
            <w:r w:rsidR="001A75B8" w:rsidRPr="003C47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1A75B8" w:rsidRPr="003C4781" w14:paraId="21AF5219" w14:textId="77777777" w:rsidTr="001A75B8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732CFAB7" w14:textId="77777777" w:rsidR="001A75B8" w:rsidRPr="003C4781" w:rsidRDefault="001A75B8" w:rsidP="001A75B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C4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9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1F9B3E3C" w14:textId="77777777" w:rsidR="001A75B8" w:rsidRPr="003C4781" w:rsidRDefault="00AA519E" w:rsidP="001A75B8">
            <w:pPr>
              <w:spacing w:before="240" w:after="24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C4781">
              <w:rPr>
                <w:rFonts w:ascii="Times New Roman" w:hAnsi="Times New Roman" w:cs="Times New Roman"/>
                <w:sz w:val="24"/>
                <w:szCs w:val="24"/>
              </w:rPr>
              <w:t>Az egészségmegőrzést támogató életmód alappillérei.</w:t>
            </w:r>
          </w:p>
        </w:tc>
      </w:tr>
      <w:tr w:rsidR="001A75B8" w:rsidRPr="003C4781" w14:paraId="5532288F" w14:textId="77777777" w:rsidTr="001A75B8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5DED5BCD" w14:textId="77777777" w:rsidR="001A75B8" w:rsidRPr="003C4781" w:rsidRDefault="001A75B8" w:rsidP="001A75B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C4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9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75E7B5B0" w14:textId="77777777" w:rsidR="001A75B8" w:rsidRPr="003C4781" w:rsidRDefault="00AA519E" w:rsidP="001A75B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C47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egészségfejlesztés, egészségnevelés, egészségmagatartás és az egészséges életmód összefüggései.</w:t>
            </w:r>
          </w:p>
        </w:tc>
      </w:tr>
      <w:tr w:rsidR="001A75B8" w:rsidRPr="003C4781" w14:paraId="4DC7D929" w14:textId="77777777" w:rsidTr="001A75B8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004AC71A" w14:textId="77777777" w:rsidR="001A75B8" w:rsidRPr="003C4781" w:rsidRDefault="001A75B8" w:rsidP="001A75B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C4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9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4FC4D90E" w14:textId="77777777" w:rsidR="001A75B8" w:rsidRPr="003C4781" w:rsidRDefault="00AA519E" w:rsidP="00AA519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C4781">
              <w:rPr>
                <w:rFonts w:ascii="Times New Roman" w:hAnsi="Times New Roman" w:cs="Times New Roman"/>
                <w:sz w:val="24"/>
                <w:szCs w:val="24"/>
              </w:rPr>
              <w:t>A korszerű csecsemő- és kisgyermektáplálás.</w:t>
            </w:r>
          </w:p>
        </w:tc>
      </w:tr>
      <w:tr w:rsidR="001A75B8" w:rsidRPr="003C4781" w14:paraId="7EFBC4DE" w14:textId="77777777" w:rsidTr="001A75B8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06E2D16A" w14:textId="77777777" w:rsidR="001A75B8" w:rsidRPr="003C4781" w:rsidRDefault="001A75B8" w:rsidP="001A75B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C4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9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468888FA" w14:textId="77777777" w:rsidR="001A75B8" w:rsidRPr="003C4781" w:rsidRDefault="001A75B8" w:rsidP="001A75B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C47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Járványtani ismeretek, a legfontosabb fertőző betegségek ismertetése I.</w:t>
            </w:r>
          </w:p>
        </w:tc>
      </w:tr>
      <w:tr w:rsidR="001A75B8" w:rsidRPr="003C4781" w14:paraId="3240CFD3" w14:textId="77777777" w:rsidTr="001A75B8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1BBC87FD" w14:textId="77777777" w:rsidR="001A75B8" w:rsidRPr="003C4781" w:rsidRDefault="001A75B8" w:rsidP="001A75B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C4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9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2AB9BAD2" w14:textId="77777777" w:rsidR="001A75B8" w:rsidRPr="003C4781" w:rsidRDefault="001A75B8" w:rsidP="001A75B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C47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Járványtani ismeretek, a legfontosabb fertőző betegségek ismertetése II.</w:t>
            </w:r>
          </w:p>
        </w:tc>
      </w:tr>
      <w:tr w:rsidR="001A75B8" w:rsidRPr="003C4781" w14:paraId="19159173" w14:textId="77777777" w:rsidTr="001A75B8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7B719AB4" w14:textId="77777777" w:rsidR="001A75B8" w:rsidRPr="003C4781" w:rsidRDefault="001A75B8" w:rsidP="001A75B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C4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9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5048EF6A" w14:textId="77777777" w:rsidR="001A75B8" w:rsidRPr="003C4781" w:rsidRDefault="00AA519E" w:rsidP="001A75B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C47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mozgás, a személyes higiéné és a levegőztetés szerepe az egészség megőrzésében.</w:t>
            </w:r>
          </w:p>
        </w:tc>
      </w:tr>
      <w:tr w:rsidR="001A75B8" w:rsidRPr="003C4781" w14:paraId="5A4A5617" w14:textId="77777777" w:rsidTr="001A75B8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6B799761" w14:textId="77777777" w:rsidR="001A75B8" w:rsidRPr="003C4781" w:rsidRDefault="001A75B8" w:rsidP="001A75B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C4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9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32B163B1" w14:textId="77777777" w:rsidR="001A75B8" w:rsidRPr="003C4781" w:rsidRDefault="00AA519E" w:rsidP="00AA519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C47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család és a nevelés szerepe az egészséges életvitel és a szokások kialakításában</w:t>
            </w:r>
          </w:p>
        </w:tc>
      </w:tr>
      <w:tr w:rsidR="001A75B8" w:rsidRPr="003C4781" w14:paraId="0234AC8B" w14:textId="77777777" w:rsidTr="001A75B8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70D5938F" w14:textId="77777777" w:rsidR="001A75B8" w:rsidRPr="003C4781" w:rsidRDefault="001A75B8" w:rsidP="001A75B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C4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9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4C8AC1AB" w14:textId="77777777" w:rsidR="001A75B8" w:rsidRPr="003C4781" w:rsidRDefault="00AA519E" w:rsidP="00AA519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C4781">
              <w:rPr>
                <w:rFonts w:ascii="Times New Roman" w:hAnsi="Times New Roman" w:cs="Times New Roman"/>
                <w:sz w:val="24"/>
                <w:szCs w:val="24"/>
              </w:rPr>
              <w:t>Az egészségnevelés módszerei, lehetőségei gyermekintézményekben.</w:t>
            </w:r>
          </w:p>
        </w:tc>
      </w:tr>
      <w:tr w:rsidR="001A75B8" w:rsidRPr="003C4781" w14:paraId="21C0AFCF" w14:textId="77777777" w:rsidTr="001A75B8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39CC07CB" w14:textId="77777777" w:rsidR="001A75B8" w:rsidRPr="003C4781" w:rsidRDefault="001A75B8" w:rsidP="001A75B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C4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10.</w:t>
            </w:r>
          </w:p>
        </w:tc>
        <w:tc>
          <w:tcPr>
            <w:tcW w:w="9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6353D289" w14:textId="77777777" w:rsidR="001A75B8" w:rsidRPr="003C4781" w:rsidRDefault="001A75B8" w:rsidP="001A75B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C47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Táplálkozás- és élelmezés-egészségtan</w:t>
            </w:r>
          </w:p>
        </w:tc>
      </w:tr>
      <w:tr w:rsidR="001A75B8" w:rsidRPr="003C4781" w14:paraId="7F480113" w14:textId="77777777" w:rsidTr="001A75B8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78254A19" w14:textId="77777777" w:rsidR="001A75B8" w:rsidRPr="003C4781" w:rsidRDefault="001A75B8" w:rsidP="001A75B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C4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9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4998A03C" w14:textId="77777777" w:rsidR="001A75B8" w:rsidRPr="003C4781" w:rsidRDefault="00AA519E" w:rsidP="001A75B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C47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szülők egészségfejlesztésének módjai. Egészségfejlesztési területek, lehetőségek.</w:t>
            </w:r>
          </w:p>
        </w:tc>
      </w:tr>
      <w:tr w:rsidR="001A75B8" w:rsidRPr="003C4781" w14:paraId="6AF4E354" w14:textId="77777777" w:rsidTr="001A75B8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085E2998" w14:textId="77777777" w:rsidR="001A75B8" w:rsidRPr="003C4781" w:rsidRDefault="001A75B8" w:rsidP="001A75B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C4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9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1F6E7115" w14:textId="77777777" w:rsidR="001A75B8" w:rsidRPr="003C4781" w:rsidRDefault="001A75B8" w:rsidP="00AA519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C47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Mentálhigiénés kérdések</w:t>
            </w:r>
          </w:p>
        </w:tc>
      </w:tr>
      <w:tr w:rsidR="001A75B8" w:rsidRPr="003C4781" w14:paraId="32F71A7F" w14:textId="77777777" w:rsidTr="001A75B8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4FC21044" w14:textId="77777777" w:rsidR="001A75B8" w:rsidRPr="003C4781" w:rsidRDefault="001A75B8" w:rsidP="001A75B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C4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9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62F6D931" w14:textId="77777777" w:rsidR="001A75B8" w:rsidRPr="003C4781" w:rsidRDefault="001A75B8" w:rsidP="001A75B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C47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egészségügyi ellátás szervezete és működése + szeminárium: hallgatói kiselőadások</w:t>
            </w:r>
          </w:p>
        </w:tc>
      </w:tr>
      <w:tr w:rsidR="001A75B8" w:rsidRPr="003C4781" w14:paraId="655B8289" w14:textId="77777777" w:rsidTr="001A75B8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4CC050FA" w14:textId="77777777" w:rsidR="001A75B8" w:rsidRPr="003C4781" w:rsidRDefault="001A75B8" w:rsidP="001A75B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C4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9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08EF74AB" w14:textId="77777777" w:rsidR="001A75B8" w:rsidRPr="003C4781" w:rsidRDefault="001A75B8" w:rsidP="001A75B8">
            <w:pPr>
              <w:spacing w:before="240" w:after="24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C47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Ismétlés, a félév anyagának áttekintése</w:t>
            </w:r>
          </w:p>
        </w:tc>
      </w:tr>
    </w:tbl>
    <w:p w14:paraId="0E40CD0B" w14:textId="094AA1CB" w:rsidR="001A75B8" w:rsidRPr="003C4781" w:rsidRDefault="001A75B8" w:rsidP="001A75B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</w:pPr>
      <w:bookmarkStart w:id="0" w:name="_GoBack"/>
      <w:bookmarkEnd w:id="0"/>
    </w:p>
    <w:p w14:paraId="0C7A6C7D" w14:textId="414CE993" w:rsidR="001A75B8" w:rsidRPr="003C4781" w:rsidRDefault="001A75B8" w:rsidP="003C4781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</w:pPr>
      <w:r w:rsidRPr="003C4781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t>Követelmények</w:t>
      </w:r>
    </w:p>
    <w:p w14:paraId="4FA0AA49" w14:textId="77777777" w:rsidR="001A75B8" w:rsidRPr="003C4781" w:rsidRDefault="001A75B8" w:rsidP="001A75B8">
      <w:pPr>
        <w:shd w:val="clear" w:color="auto" w:fill="FFFFFF"/>
        <w:spacing w:before="240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</w:pPr>
      <w:r w:rsidRPr="003C4781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4"/>
        <w:gridCol w:w="4502"/>
      </w:tblGrid>
      <w:tr w:rsidR="001A75B8" w:rsidRPr="003C4781" w14:paraId="4C886869" w14:textId="77777777" w:rsidTr="001A75B8">
        <w:tc>
          <w:tcPr>
            <w:tcW w:w="4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61B1992B" w14:textId="77777777" w:rsidR="001A75B8" w:rsidRPr="003C4781" w:rsidRDefault="001A75B8" w:rsidP="001A75B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C47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foglalkozásokon való részvétel előírásai:</w:t>
            </w:r>
          </w:p>
        </w:tc>
        <w:tc>
          <w:tcPr>
            <w:tcW w:w="4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754E00FA" w14:textId="77777777" w:rsidR="001A75B8" w:rsidRPr="003C4781" w:rsidRDefault="001A75B8" w:rsidP="001A75B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C47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lehetőség szerint az előadások látogatása, szemináriumon a részvétel kötelező</w:t>
            </w:r>
          </w:p>
        </w:tc>
      </w:tr>
      <w:tr w:rsidR="001A75B8" w:rsidRPr="003C4781" w14:paraId="50A5272D" w14:textId="77777777" w:rsidTr="001A75B8">
        <w:tc>
          <w:tcPr>
            <w:tcW w:w="4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281A6C12" w14:textId="77777777" w:rsidR="001A75B8" w:rsidRPr="003C4781" w:rsidRDefault="001A75B8" w:rsidP="001A75B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C47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félévi ellenőrzések követelményei:</w:t>
            </w:r>
          </w:p>
        </w:tc>
        <w:tc>
          <w:tcPr>
            <w:tcW w:w="4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18B0C5E8" w14:textId="77777777" w:rsidR="001A75B8" w:rsidRPr="003C4781" w:rsidRDefault="001A75B8" w:rsidP="001A75B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C47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 beadandó</w:t>
            </w:r>
            <w:r w:rsidR="00AA519E" w:rsidRPr="003C47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illetve kiselőadás</w:t>
            </w:r>
            <w:r w:rsidRPr="003C47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elkészítése a félév során előre meghatározott témákból.</w:t>
            </w:r>
          </w:p>
        </w:tc>
      </w:tr>
      <w:tr w:rsidR="001A75B8" w:rsidRPr="003C4781" w14:paraId="632B29C9" w14:textId="77777777" w:rsidTr="001A75B8">
        <w:tc>
          <w:tcPr>
            <w:tcW w:w="4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6ADCD7A4" w14:textId="77777777" w:rsidR="001A75B8" w:rsidRPr="003C4781" w:rsidRDefault="001A75B8" w:rsidP="001A75B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C47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tantárgyhoz rendelt kredit</w:t>
            </w:r>
          </w:p>
        </w:tc>
        <w:tc>
          <w:tcPr>
            <w:tcW w:w="4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354996CE" w14:textId="77777777" w:rsidR="001A75B8" w:rsidRPr="003C4781" w:rsidRDefault="001A75B8" w:rsidP="001A75B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C47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</w:tr>
      <w:tr w:rsidR="001A75B8" w:rsidRPr="003C4781" w14:paraId="69AAD977" w14:textId="77777777" w:rsidTr="001A75B8">
        <w:tc>
          <w:tcPr>
            <w:tcW w:w="4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09EEF2C4" w14:textId="77777777" w:rsidR="001A75B8" w:rsidRPr="003C4781" w:rsidRDefault="001A75B8" w:rsidP="001A75B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C47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érdemjegy kialakítás módja:</w:t>
            </w:r>
          </w:p>
        </w:tc>
        <w:tc>
          <w:tcPr>
            <w:tcW w:w="4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2EE40E83" w14:textId="77777777" w:rsidR="001A75B8" w:rsidRPr="003C4781" w:rsidRDefault="00AA519E" w:rsidP="001A75B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C47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félév során 2 kiselőadást kell tartani és az előadások anyagát pedig </w:t>
            </w:r>
            <w:proofErr w:type="spellStart"/>
            <w:r w:rsidRPr="003C47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word</w:t>
            </w:r>
            <w:proofErr w:type="spellEnd"/>
            <w:r w:rsidRPr="003C47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gramStart"/>
            <w:r w:rsidRPr="003C47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file-</w:t>
            </w:r>
            <w:proofErr w:type="spellStart"/>
            <w:r w:rsidRPr="003C47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ban</w:t>
            </w:r>
            <w:proofErr w:type="spellEnd"/>
            <w:proofErr w:type="gramEnd"/>
            <w:r w:rsidRPr="003C47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benyújtani. Ezek kerülnek értékelésre.</w:t>
            </w:r>
          </w:p>
          <w:p w14:paraId="7E0D921A" w14:textId="77777777" w:rsidR="001A75B8" w:rsidRPr="003C4781" w:rsidRDefault="001A75B8" w:rsidP="001A75B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C47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Követelményrendszer: 0-50% elégtelen, 51-70% elégséges, 71-80% közepes, 81-90% jó, 91-100% jeles.</w:t>
            </w:r>
          </w:p>
        </w:tc>
      </w:tr>
      <w:tr w:rsidR="001A75B8" w:rsidRPr="003C4781" w14:paraId="5EDEDEF0" w14:textId="77777777" w:rsidTr="001A75B8">
        <w:tc>
          <w:tcPr>
            <w:tcW w:w="4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5A65AB55" w14:textId="77777777" w:rsidR="001A75B8" w:rsidRPr="003C4781" w:rsidRDefault="001A75B8" w:rsidP="001A75B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C47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Ajánlott irodalom:</w:t>
            </w:r>
          </w:p>
        </w:tc>
        <w:tc>
          <w:tcPr>
            <w:tcW w:w="4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096AB473" w14:textId="77777777" w:rsidR="00AA519E" w:rsidRPr="003C4781" w:rsidRDefault="00AA519E" w:rsidP="00AA519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C47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Péter, </w:t>
            </w:r>
            <w:proofErr w:type="gramStart"/>
            <w:r w:rsidRPr="003C47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3C47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(2012): Egészségfejlesztés a bölcsődében. In: </w:t>
            </w:r>
            <w:proofErr w:type="spellStart"/>
            <w:r w:rsidRPr="003C47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Darvay</w:t>
            </w:r>
            <w:proofErr w:type="spellEnd"/>
            <w:r w:rsidRPr="003C47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S. (</w:t>
            </w:r>
            <w:proofErr w:type="spellStart"/>
            <w:r w:rsidRPr="003C47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szerk</w:t>
            </w:r>
            <w:proofErr w:type="spellEnd"/>
            <w:r w:rsidRPr="003C47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.): Tanulmányok a gyermekkori egészségfejlesztés témaköréből. Eötvös Loránd Tudományegyetem, Budapest. 23-53.p. ISBN:978963284268</w:t>
            </w:r>
          </w:p>
          <w:p w14:paraId="5D9947B6" w14:textId="77777777" w:rsidR="00AA519E" w:rsidRPr="003C4781" w:rsidRDefault="00AA519E" w:rsidP="00AA519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C47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Barabás, K. (2006): Egészségfejlesztés alapismeretek. </w:t>
            </w:r>
            <w:proofErr w:type="gramStart"/>
            <w:r w:rsidRPr="003C47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Medicina</w:t>
            </w:r>
            <w:proofErr w:type="gramEnd"/>
            <w:r w:rsidRPr="003C47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Budapest, ISBN: 9632260341</w:t>
            </w:r>
          </w:p>
          <w:p w14:paraId="5C610A33" w14:textId="77777777" w:rsidR="00AA519E" w:rsidRPr="003C4781" w:rsidRDefault="00AA519E" w:rsidP="00AA519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C47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Hidvégi, P. - </w:t>
            </w:r>
            <w:proofErr w:type="spellStart"/>
            <w:r w:rsidRPr="003C47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Kopkáné</w:t>
            </w:r>
            <w:proofErr w:type="spellEnd"/>
            <w:r w:rsidRPr="003C47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C47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Plachy</w:t>
            </w:r>
            <w:proofErr w:type="spellEnd"/>
            <w:r w:rsidRPr="003C47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J.- Müller, </w:t>
            </w:r>
            <w:proofErr w:type="gramStart"/>
            <w:r w:rsidRPr="003C47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3C47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(2015): Az egészséges életmód. Eszterházy Károly Főiskola Sporttudományi Intézet, Eger, ISBN 9786155297328 </w:t>
            </w:r>
          </w:p>
          <w:p w14:paraId="11D134C0" w14:textId="77777777" w:rsidR="00AA519E" w:rsidRPr="003C4781" w:rsidRDefault="00AA519E" w:rsidP="00AA519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C47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Urbán, R. 2001. Útban a magatartás szempontú egészségpszichológia felé. Az egészségmagatartás pszichológiai elemzése Magyar Pszichológiai Szemle. LVI: 4, 593 622.</w:t>
            </w:r>
          </w:p>
          <w:p w14:paraId="21E164A5" w14:textId="77777777" w:rsidR="001A75B8" w:rsidRPr="003C4781" w:rsidRDefault="00AA519E" w:rsidP="00AA519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C47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Henter</w:t>
            </w:r>
            <w:proofErr w:type="spellEnd"/>
            <w:r w:rsidRPr="003C47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I., </w:t>
            </w:r>
            <w:proofErr w:type="spellStart"/>
            <w:r w:rsidRPr="003C47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Mramurácz</w:t>
            </w:r>
            <w:proofErr w:type="spellEnd"/>
            <w:r w:rsidRPr="003C47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É</w:t>
            </w:r>
            <w:proofErr w:type="gramStart"/>
            <w:r w:rsidRPr="003C47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.,</w:t>
            </w:r>
            <w:proofErr w:type="gramEnd"/>
            <w:r w:rsidRPr="003C47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Szabó, </w:t>
            </w:r>
            <w:proofErr w:type="spellStart"/>
            <w:r w:rsidRPr="003C47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Zs</w:t>
            </w:r>
            <w:proofErr w:type="spellEnd"/>
            <w:r w:rsidRPr="003C47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(2013): Táplálkozástani és élelmezéstani ismeretek, Líceum Kiadó, Eger, ISBN 9789639894907</w:t>
            </w:r>
          </w:p>
        </w:tc>
      </w:tr>
    </w:tbl>
    <w:p w14:paraId="271B8497" w14:textId="77777777" w:rsidR="00AA519E" w:rsidRDefault="00AA519E"/>
    <w:sectPr w:rsidR="00AA5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B8"/>
    <w:rsid w:val="001A75B8"/>
    <w:rsid w:val="00295D16"/>
    <w:rsid w:val="00356346"/>
    <w:rsid w:val="003C4781"/>
    <w:rsid w:val="005C2A78"/>
    <w:rsid w:val="00AA519E"/>
    <w:rsid w:val="00B95E34"/>
    <w:rsid w:val="00BE4CF1"/>
    <w:rsid w:val="00C9590E"/>
    <w:rsid w:val="00D038E8"/>
    <w:rsid w:val="00F2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70A95"/>
  <w15:chartTrackingRefBased/>
  <w15:docId w15:val="{8517B7C3-1C11-48C4-9799-17894E7C8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1A75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A75B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1A7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A75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9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937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2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36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305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István János</dc:creator>
  <cp:keywords/>
  <dc:description/>
  <cp:lastModifiedBy>Dr. János István</cp:lastModifiedBy>
  <cp:revision>4</cp:revision>
  <dcterms:created xsi:type="dcterms:W3CDTF">2020-09-01T12:38:00Z</dcterms:created>
  <dcterms:modified xsi:type="dcterms:W3CDTF">2023-09-01T06:58:00Z</dcterms:modified>
</cp:coreProperties>
</file>