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EDE" w:rsidRDefault="004C5EDE" w:rsidP="004C5EDE">
      <w:pPr>
        <w:autoSpaceDE/>
        <w:autoSpaceDN/>
        <w:jc w:val="center"/>
        <w:rPr>
          <w:b/>
          <w:bCs/>
          <w:sz w:val="24"/>
          <w:szCs w:val="24"/>
        </w:rPr>
      </w:pPr>
      <w:r w:rsidRPr="00A045C6">
        <w:rPr>
          <w:b/>
          <w:bCs/>
          <w:sz w:val="24"/>
          <w:szCs w:val="24"/>
        </w:rPr>
        <w:t xml:space="preserve">BIOGEOGRÁFIA </w:t>
      </w:r>
      <w:r>
        <w:rPr>
          <w:b/>
          <w:bCs/>
          <w:sz w:val="24"/>
          <w:szCs w:val="24"/>
        </w:rPr>
        <w:t>(BIO1024L, BBI1111L</w:t>
      </w:r>
      <w:r w:rsidRPr="00A045C6">
        <w:rPr>
          <w:b/>
          <w:bCs/>
          <w:sz w:val="24"/>
          <w:szCs w:val="24"/>
        </w:rPr>
        <w:t>) tárgy</w:t>
      </w:r>
    </w:p>
    <w:p w:rsidR="004C5EDE" w:rsidRDefault="004C5EDE" w:rsidP="004C5EDE">
      <w:pPr>
        <w:autoSpaceDE/>
        <w:autoSpaceDN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TEMATIKÁJA és </w:t>
      </w:r>
      <w:r w:rsidRPr="00A045C6">
        <w:rPr>
          <w:b/>
          <w:bCs/>
          <w:sz w:val="24"/>
          <w:szCs w:val="24"/>
        </w:rPr>
        <w:t>KÖVETELMÉNYEI</w:t>
      </w:r>
    </w:p>
    <w:p w:rsidR="004C5EDE" w:rsidRDefault="004C5EDE" w:rsidP="004C5EDE">
      <w:pPr>
        <w:autoSpaceDE/>
        <w:autoSpaceDN/>
        <w:rPr>
          <w:b/>
          <w:bCs/>
          <w:sz w:val="24"/>
          <w:szCs w:val="24"/>
        </w:rPr>
      </w:pPr>
    </w:p>
    <w:p w:rsidR="004C5EDE" w:rsidRPr="00A045C6" w:rsidRDefault="004C5EDE" w:rsidP="004C5EDE">
      <w:pPr>
        <w:autoSpaceDE/>
        <w:autoSpaceDN/>
        <w:rPr>
          <w:b/>
          <w:bCs/>
          <w:sz w:val="24"/>
          <w:szCs w:val="24"/>
        </w:rPr>
      </w:pPr>
    </w:p>
    <w:p w:rsidR="004C5EDE" w:rsidRPr="00A045C6" w:rsidRDefault="004C5EDE" w:rsidP="004C5EDE">
      <w:pPr>
        <w:autoSpaceDE/>
        <w:autoSpaceDN/>
        <w:rPr>
          <w:b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5485"/>
        <w:gridCol w:w="2347"/>
      </w:tblGrid>
      <w:tr w:rsidR="004C5EDE" w:rsidRPr="00A045C6" w:rsidTr="00344B1F">
        <w:tc>
          <w:tcPr>
            <w:tcW w:w="590" w:type="dxa"/>
            <w:shd w:val="clear" w:color="auto" w:fill="auto"/>
          </w:tcPr>
          <w:p w:rsidR="004C5EDE" w:rsidRPr="00A045C6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Konzultáció</w:t>
            </w:r>
            <w:proofErr w:type="gramEnd"/>
          </w:p>
        </w:tc>
        <w:tc>
          <w:tcPr>
            <w:tcW w:w="6161" w:type="dxa"/>
            <w:shd w:val="clear" w:color="auto" w:fill="auto"/>
          </w:tcPr>
          <w:p w:rsidR="004C5EDE" w:rsidRPr="00A045C6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:rsidR="004C5EDE" w:rsidRPr="00A045C6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Megjegyzés</w:t>
            </w:r>
          </w:p>
        </w:tc>
      </w:tr>
      <w:tr w:rsidR="004C5EDE" w:rsidRPr="00A045C6" w:rsidTr="00344B1F">
        <w:tc>
          <w:tcPr>
            <w:tcW w:w="590" w:type="dxa"/>
            <w:shd w:val="clear" w:color="auto" w:fill="auto"/>
          </w:tcPr>
          <w:p w:rsidR="004C5EDE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  <w:p w:rsidR="004C5EDE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2023 09.22.</w:t>
            </w:r>
          </w:p>
          <w:p w:rsidR="004C5EDE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óra</w:t>
            </w:r>
          </w:p>
          <w:p w:rsidR="004C5EDE" w:rsidRPr="00A045C6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B/410</w:t>
            </w:r>
          </w:p>
        </w:tc>
        <w:tc>
          <w:tcPr>
            <w:tcW w:w="6161" w:type="dxa"/>
            <w:shd w:val="clear" w:color="auto" w:fill="auto"/>
          </w:tcPr>
          <w:p w:rsidR="004C5EDE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 </w:t>
            </w:r>
            <w:proofErr w:type="spellStart"/>
            <w:r w:rsidRPr="00A045C6">
              <w:rPr>
                <w:sz w:val="24"/>
                <w:szCs w:val="24"/>
              </w:rPr>
              <w:t>biogeográfia</w:t>
            </w:r>
            <w:proofErr w:type="spellEnd"/>
            <w:r w:rsidRPr="00A045C6">
              <w:rPr>
                <w:sz w:val="24"/>
                <w:szCs w:val="24"/>
              </w:rPr>
              <w:t xml:space="preserve"> kialakulása, célja, feladatai. </w:t>
            </w:r>
          </w:p>
          <w:p w:rsidR="004C5EDE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Vizsgálati módszerek. </w:t>
            </w:r>
          </w:p>
          <w:p w:rsidR="004C5EDE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Ökológiai </w:t>
            </w:r>
            <w:proofErr w:type="spellStart"/>
            <w:r w:rsidRPr="00A045C6">
              <w:rPr>
                <w:sz w:val="24"/>
                <w:szCs w:val="24"/>
              </w:rPr>
              <w:t>biogeográfia</w:t>
            </w:r>
            <w:proofErr w:type="spellEnd"/>
            <w:r w:rsidRPr="00A045C6">
              <w:rPr>
                <w:sz w:val="24"/>
                <w:szCs w:val="24"/>
              </w:rPr>
              <w:t xml:space="preserve">. </w:t>
            </w:r>
          </w:p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Biogeográfiai</w:t>
            </w:r>
            <w:proofErr w:type="spellEnd"/>
            <w:r w:rsidRPr="00A045C6">
              <w:rPr>
                <w:sz w:val="24"/>
                <w:szCs w:val="24"/>
              </w:rPr>
              <w:t xml:space="preserve"> felosztás.</w:t>
            </w:r>
          </w:p>
          <w:p w:rsidR="004C5EDE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045C6">
              <w:rPr>
                <w:sz w:val="24"/>
                <w:szCs w:val="24"/>
              </w:rPr>
              <w:t>Biodiverzitás</w:t>
            </w:r>
            <w:proofErr w:type="spellEnd"/>
            <w:r w:rsidRPr="00A045C6">
              <w:rPr>
                <w:sz w:val="24"/>
                <w:szCs w:val="24"/>
              </w:rPr>
              <w:t xml:space="preserve"> mintázatok. </w:t>
            </w:r>
          </w:p>
          <w:p w:rsidR="004C5EDE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 fajkeletkezés módjai. </w:t>
            </w:r>
          </w:p>
          <w:p w:rsidR="004C5EDE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Diszperzió – kolonizáció. </w:t>
            </w:r>
          </w:p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A045C6">
              <w:rPr>
                <w:sz w:val="24"/>
                <w:szCs w:val="24"/>
              </w:rPr>
              <w:t>Adaptáció</w:t>
            </w:r>
            <w:proofErr w:type="gramEnd"/>
            <w:r w:rsidRPr="00A045C6">
              <w:rPr>
                <w:sz w:val="24"/>
                <w:szCs w:val="24"/>
              </w:rPr>
              <w:t xml:space="preserve">, adaptív radiáció. </w:t>
            </w:r>
            <w:proofErr w:type="spellStart"/>
            <w:r w:rsidRPr="00A045C6">
              <w:rPr>
                <w:sz w:val="24"/>
                <w:szCs w:val="24"/>
              </w:rPr>
              <w:t>Extinkció</w:t>
            </w:r>
            <w:proofErr w:type="spellEnd"/>
          </w:p>
        </w:tc>
        <w:tc>
          <w:tcPr>
            <w:tcW w:w="2537" w:type="dxa"/>
            <w:shd w:val="clear" w:color="auto" w:fill="auto"/>
          </w:tcPr>
          <w:p w:rsidR="004C5EDE" w:rsidRPr="00A045C6" w:rsidRDefault="004C5EDE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  <w:tr w:rsidR="004C5EDE" w:rsidRPr="00A045C6" w:rsidTr="00344B1F">
        <w:tc>
          <w:tcPr>
            <w:tcW w:w="590" w:type="dxa"/>
            <w:shd w:val="clear" w:color="auto" w:fill="auto"/>
          </w:tcPr>
          <w:p w:rsidR="004C5EDE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 w:rsidRPr="00A045C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  <w:p w:rsidR="004C5EDE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2023 10.06</w:t>
            </w:r>
          </w:p>
          <w:p w:rsidR="004C5EDE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óra</w:t>
            </w:r>
          </w:p>
          <w:p w:rsidR="004C5EDE" w:rsidRPr="00A045C6" w:rsidRDefault="004C5EDE" w:rsidP="00344B1F">
            <w:pPr>
              <w:autoSpaceDE/>
              <w:autoSpaceDN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B/404</w:t>
            </w:r>
          </w:p>
        </w:tc>
        <w:tc>
          <w:tcPr>
            <w:tcW w:w="6161" w:type="dxa"/>
            <w:shd w:val="clear" w:color="auto" w:fill="auto"/>
          </w:tcPr>
          <w:p w:rsidR="004C5EDE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Pleisztocén történések, kihalások. </w:t>
            </w:r>
          </w:p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A045C6">
              <w:rPr>
                <w:sz w:val="24"/>
                <w:szCs w:val="24"/>
              </w:rPr>
              <w:t>Kontinens</w:t>
            </w:r>
            <w:proofErr w:type="gramEnd"/>
            <w:r w:rsidRPr="00A045C6">
              <w:rPr>
                <w:sz w:val="24"/>
                <w:szCs w:val="24"/>
              </w:rPr>
              <w:t>vándorlás és biológiai bizonyítékai. Növényföldrajz I-II-III</w:t>
            </w:r>
          </w:p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proofErr w:type="gramStart"/>
            <w:r w:rsidRPr="00A045C6">
              <w:rPr>
                <w:sz w:val="24"/>
                <w:szCs w:val="24"/>
              </w:rPr>
              <w:t>Globális</w:t>
            </w:r>
            <w:proofErr w:type="gramEnd"/>
            <w:r w:rsidRPr="00A045C6">
              <w:rPr>
                <w:sz w:val="24"/>
                <w:szCs w:val="24"/>
              </w:rPr>
              <w:t xml:space="preserve"> környezeti problémák. </w:t>
            </w:r>
          </w:p>
        </w:tc>
        <w:tc>
          <w:tcPr>
            <w:tcW w:w="2537" w:type="dxa"/>
            <w:shd w:val="clear" w:color="auto" w:fill="auto"/>
          </w:tcPr>
          <w:p w:rsidR="004C5EDE" w:rsidRPr="00A045C6" w:rsidRDefault="004C5EDE" w:rsidP="00344B1F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</w:tr>
    </w:tbl>
    <w:p w:rsidR="004C5EDE" w:rsidRPr="00A045C6" w:rsidRDefault="004C5EDE" w:rsidP="004C5EDE">
      <w:pPr>
        <w:autoSpaceDE/>
        <w:autoSpaceDN/>
        <w:rPr>
          <w:b/>
          <w:sz w:val="24"/>
          <w:szCs w:val="24"/>
        </w:rPr>
      </w:pPr>
    </w:p>
    <w:p w:rsidR="004C5EDE" w:rsidRDefault="004C5EDE" w:rsidP="004C5EDE">
      <w:pPr>
        <w:autoSpaceDE/>
        <w:autoSpaceDN/>
        <w:jc w:val="center"/>
        <w:rPr>
          <w:b/>
          <w:sz w:val="24"/>
          <w:szCs w:val="24"/>
        </w:rPr>
      </w:pPr>
    </w:p>
    <w:p w:rsidR="004C5EDE" w:rsidRDefault="004C5EDE" w:rsidP="004C5EDE">
      <w:pPr>
        <w:autoSpaceDE/>
        <w:autoSpaceDN/>
        <w:jc w:val="center"/>
        <w:rPr>
          <w:b/>
          <w:sz w:val="24"/>
          <w:szCs w:val="24"/>
        </w:rPr>
      </w:pPr>
    </w:p>
    <w:p w:rsidR="004C5EDE" w:rsidRDefault="004C5EDE" w:rsidP="004C5EDE">
      <w:pPr>
        <w:autoSpaceDE/>
        <w:autoSpaceDN/>
        <w:jc w:val="center"/>
        <w:rPr>
          <w:b/>
          <w:sz w:val="24"/>
          <w:szCs w:val="24"/>
        </w:rPr>
      </w:pPr>
      <w:r w:rsidRPr="00A045C6">
        <w:rPr>
          <w:b/>
          <w:sz w:val="24"/>
          <w:szCs w:val="24"/>
        </w:rPr>
        <w:t>Követelmények:</w:t>
      </w:r>
    </w:p>
    <w:p w:rsidR="004C5EDE" w:rsidRDefault="004C5EDE" w:rsidP="004C5EDE">
      <w:pPr>
        <w:autoSpaceDE/>
        <w:autoSpaceDN/>
        <w:jc w:val="center"/>
        <w:rPr>
          <w:b/>
          <w:sz w:val="24"/>
          <w:szCs w:val="24"/>
        </w:rPr>
      </w:pPr>
    </w:p>
    <w:p w:rsidR="004C5EDE" w:rsidRDefault="004C5EDE" w:rsidP="004C5EDE">
      <w:pPr>
        <w:autoSpaceDE/>
        <w:autoSpaceDN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4C5EDE" w:rsidRPr="00A045C6" w:rsidTr="00344B1F"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foglalkozásokon való részvétel előírásai:</w:t>
            </w:r>
          </w:p>
        </w:tc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color w:val="000000"/>
                <w:sz w:val="23"/>
                <w:szCs w:val="23"/>
              </w:rPr>
              <w:t>A s</w:t>
            </w:r>
            <w:r>
              <w:rPr>
                <w:color w:val="000000"/>
                <w:sz w:val="23"/>
                <w:szCs w:val="23"/>
              </w:rPr>
              <w:t>zemináriumok látogatása ajánlott</w:t>
            </w:r>
          </w:p>
        </w:tc>
      </w:tr>
      <w:tr w:rsidR="004C5EDE" w:rsidRPr="00A045C6" w:rsidTr="00344B1F"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félévi ellenőrzések követelményei:</w:t>
            </w:r>
          </w:p>
        </w:tc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A tárgy keretében a hallgatók </w:t>
            </w:r>
            <w:proofErr w:type="gramStart"/>
            <w:r w:rsidRPr="00A045C6">
              <w:rPr>
                <w:sz w:val="24"/>
                <w:szCs w:val="24"/>
              </w:rPr>
              <w:t>aktív</w:t>
            </w:r>
            <w:proofErr w:type="gramEnd"/>
            <w:r w:rsidRPr="00A045C6">
              <w:rPr>
                <w:sz w:val="24"/>
                <w:szCs w:val="24"/>
              </w:rPr>
              <w:t xml:space="preserve"> részvételére építő szemináriumi formában tárgyaljuk az egyes témaköröket. </w:t>
            </w:r>
          </w:p>
        </w:tc>
      </w:tr>
      <w:tr w:rsidR="004C5EDE" w:rsidRPr="00A045C6" w:rsidTr="00344B1F"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tantárgyhoz rendelt kredit:</w:t>
            </w:r>
          </w:p>
        </w:tc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2</w:t>
            </w:r>
          </w:p>
        </w:tc>
      </w:tr>
      <w:tr w:rsidR="004C5EDE" w:rsidRPr="00A045C6" w:rsidTr="00344B1F"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Az érdemjegy kialakítás módja:</w:t>
            </w:r>
          </w:p>
        </w:tc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A vizsga szóbeli, az előzetesen kiadott tematika és irodalomjegyzék alapján.</w:t>
            </w:r>
          </w:p>
          <w:p w:rsidR="004C5EDE" w:rsidRPr="00A045C6" w:rsidRDefault="004C5EDE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A teljesítmény értékelése:</w:t>
            </w:r>
          </w:p>
          <w:p w:rsidR="004C5EDE" w:rsidRPr="00A045C6" w:rsidRDefault="004C5EDE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0-49 %: elégtelen</w:t>
            </w:r>
          </w:p>
          <w:p w:rsidR="004C5EDE" w:rsidRPr="00A045C6" w:rsidRDefault="004C5EDE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50-59 %: elégséges</w:t>
            </w:r>
          </w:p>
          <w:p w:rsidR="004C5EDE" w:rsidRPr="00A045C6" w:rsidRDefault="004C5EDE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60-79 % közepes</w:t>
            </w:r>
          </w:p>
          <w:p w:rsidR="004C5EDE" w:rsidRPr="00A045C6" w:rsidRDefault="004C5EDE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80-89 %: jó</w:t>
            </w:r>
          </w:p>
          <w:p w:rsidR="004C5EDE" w:rsidRPr="00A045C6" w:rsidRDefault="004C5EDE" w:rsidP="00344B1F">
            <w:pPr>
              <w:autoSpaceDE/>
              <w:autoSpaceDN/>
              <w:rPr>
                <w:color w:val="252525"/>
                <w:sz w:val="24"/>
                <w:szCs w:val="24"/>
              </w:rPr>
            </w:pPr>
            <w:r w:rsidRPr="00A045C6">
              <w:rPr>
                <w:color w:val="252525"/>
                <w:sz w:val="24"/>
                <w:szCs w:val="24"/>
              </w:rPr>
              <w:t>90-100 %: jeles</w:t>
            </w:r>
          </w:p>
        </w:tc>
      </w:tr>
      <w:tr w:rsidR="004C5EDE" w:rsidRPr="00A045C6" w:rsidTr="00344B1F"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Ajánlott irodalom:</w:t>
            </w:r>
          </w:p>
        </w:tc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 xml:space="preserve">Varga Zoltán, </w:t>
            </w:r>
            <w:proofErr w:type="spellStart"/>
            <w:r w:rsidRPr="00A045C6">
              <w:rPr>
                <w:sz w:val="24"/>
                <w:szCs w:val="24"/>
              </w:rPr>
              <w:t>Biogeográfia</w:t>
            </w:r>
            <w:proofErr w:type="spellEnd"/>
            <w:r w:rsidRPr="00A045C6">
              <w:rPr>
                <w:sz w:val="24"/>
                <w:szCs w:val="24"/>
              </w:rPr>
              <w:t>. 2019, PARS KFT.</w:t>
            </w:r>
          </w:p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 hallgatók rendelkezésére áll az előadások és gyakorlatok ppt prezentációinak elektronikus formája (</w:t>
            </w:r>
            <w:proofErr w:type="spellStart"/>
            <w:r w:rsidRPr="00A045C6">
              <w:rPr>
                <w:sz w:val="24"/>
                <w:szCs w:val="24"/>
              </w:rPr>
              <w:t>pdf</w:t>
            </w:r>
            <w:proofErr w:type="spellEnd"/>
            <w:r w:rsidRPr="00A045C6">
              <w:rPr>
                <w:sz w:val="24"/>
                <w:szCs w:val="24"/>
              </w:rPr>
              <w:t xml:space="preserve"> formátumban), melyet a </w:t>
            </w:r>
            <w:proofErr w:type="gramStart"/>
            <w:r w:rsidRPr="00A045C6">
              <w:rPr>
                <w:sz w:val="24"/>
                <w:szCs w:val="24"/>
              </w:rPr>
              <w:t>kurzus</w:t>
            </w:r>
            <w:proofErr w:type="gramEnd"/>
            <w:r w:rsidRPr="00A045C6">
              <w:rPr>
                <w:sz w:val="24"/>
                <w:szCs w:val="24"/>
              </w:rPr>
              <w:t xml:space="preserve"> kezdetén megkapnak.</w:t>
            </w:r>
          </w:p>
        </w:tc>
      </w:tr>
      <w:tr w:rsidR="004C5EDE" w:rsidRPr="00A045C6" w:rsidTr="00344B1F"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rPr>
                <w:sz w:val="24"/>
                <w:szCs w:val="24"/>
              </w:rPr>
            </w:pPr>
            <w:r w:rsidRPr="00A045C6">
              <w:rPr>
                <w:sz w:val="24"/>
                <w:szCs w:val="24"/>
              </w:rPr>
              <w:t>Ajánlott weboldalak:</w:t>
            </w:r>
          </w:p>
        </w:tc>
        <w:tc>
          <w:tcPr>
            <w:tcW w:w="4606" w:type="dxa"/>
          </w:tcPr>
          <w:p w:rsidR="004C5EDE" w:rsidRPr="00A045C6" w:rsidRDefault="004C5EDE" w:rsidP="00344B1F">
            <w:pPr>
              <w:autoSpaceDE/>
              <w:autoSpaceDN/>
              <w:jc w:val="both"/>
              <w:rPr>
                <w:sz w:val="24"/>
                <w:szCs w:val="24"/>
              </w:rPr>
            </w:pPr>
          </w:p>
        </w:tc>
      </w:tr>
    </w:tbl>
    <w:p w:rsidR="004C5EDE" w:rsidRPr="000710AC" w:rsidRDefault="004C5EDE" w:rsidP="004C5EDE"/>
    <w:p w:rsidR="004C5EDE" w:rsidRPr="00A045C6" w:rsidRDefault="004C5EDE" w:rsidP="004C5EDE">
      <w:pPr>
        <w:autoSpaceDE/>
        <w:autoSpaceDN/>
        <w:jc w:val="center"/>
        <w:rPr>
          <w:b/>
          <w:sz w:val="24"/>
          <w:szCs w:val="24"/>
        </w:rPr>
      </w:pPr>
    </w:p>
    <w:p w:rsidR="004C5EDE" w:rsidRPr="00A045C6" w:rsidRDefault="004C5EDE" w:rsidP="004C5EDE">
      <w:pPr>
        <w:autoSpaceDE/>
        <w:autoSpaceDN/>
        <w:rPr>
          <w:sz w:val="24"/>
          <w:szCs w:val="24"/>
        </w:rPr>
      </w:pPr>
    </w:p>
    <w:p w:rsidR="00E42C8B" w:rsidRPr="004C5EDE" w:rsidRDefault="00E42C8B" w:rsidP="004C5EDE">
      <w:pPr>
        <w:autoSpaceDE/>
        <w:autoSpaceDN/>
        <w:spacing w:after="160" w:line="259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E42C8B" w:rsidRPr="004C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E6A"/>
    <w:multiLevelType w:val="hybridMultilevel"/>
    <w:tmpl w:val="5EBE36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81"/>
    <w:rsid w:val="000D7704"/>
    <w:rsid w:val="00144881"/>
    <w:rsid w:val="004C5EDE"/>
    <w:rsid w:val="004F6C4C"/>
    <w:rsid w:val="007F32FE"/>
    <w:rsid w:val="0090076A"/>
    <w:rsid w:val="00E42C8B"/>
    <w:rsid w:val="00F3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6DCB"/>
  <w15:chartTrackingRefBased/>
  <w15:docId w15:val="{BCF10811-4512-4892-800C-FCA2B158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5E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F35E81"/>
    <w:pPr>
      <w:autoSpaceDE/>
      <w:autoSpaceDN/>
      <w:spacing w:line="360" w:lineRule="auto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35E81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F35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14488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4881"/>
    <w:pPr>
      <w:autoSpaceDE/>
      <w:autoSpaceDN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D3F45-595C-404B-9901-065CE09D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OTDK</cp:lastModifiedBy>
  <cp:revision>2</cp:revision>
  <dcterms:created xsi:type="dcterms:W3CDTF">2023-09-18T07:35:00Z</dcterms:created>
  <dcterms:modified xsi:type="dcterms:W3CDTF">2023-09-18T07:35:00Z</dcterms:modified>
</cp:coreProperties>
</file>