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F" w:rsidRDefault="00DF05EC" w:rsidP="006E63EF">
      <w:pPr>
        <w:jc w:val="center"/>
        <w:rPr>
          <w:b/>
          <w:bCs/>
        </w:rPr>
      </w:pPr>
      <w:r>
        <w:rPr>
          <w:b/>
          <w:bCs/>
        </w:rPr>
        <w:t>BIOKÉMIA</w:t>
      </w:r>
      <w:r w:rsidR="00986B6F" w:rsidRPr="00713A74">
        <w:rPr>
          <w:b/>
          <w:bCs/>
        </w:rPr>
        <w:t xml:space="preserve"> </w:t>
      </w:r>
      <w:r>
        <w:rPr>
          <w:b/>
          <w:bCs/>
        </w:rPr>
        <w:t>I. (BBI1108, BBI1108</w:t>
      </w:r>
      <w:r w:rsidR="00F43893">
        <w:rPr>
          <w:b/>
          <w:bCs/>
        </w:rPr>
        <w:t>L</w:t>
      </w:r>
      <w:r w:rsidR="00CC0DB9">
        <w:rPr>
          <w:b/>
          <w:bCs/>
        </w:rPr>
        <w:t>) tárgy</w:t>
      </w:r>
    </w:p>
    <w:p w:rsidR="00986B6F" w:rsidRDefault="00986B6F" w:rsidP="00721CB1">
      <w:pPr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:rsidR="00D4042A" w:rsidRDefault="00D4042A" w:rsidP="00721CB1">
      <w:pPr>
        <w:jc w:val="center"/>
        <w:rPr>
          <w:b/>
          <w:bCs/>
        </w:rPr>
      </w:pPr>
    </w:p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Nappali képzés</w:t>
      </w:r>
    </w:p>
    <w:p w:rsidR="00DF05EC" w:rsidRPr="00721CB1" w:rsidRDefault="00DF05EC" w:rsidP="00721CB1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794"/>
        <w:gridCol w:w="1904"/>
      </w:tblGrid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Hét</w:t>
            </w:r>
          </w:p>
        </w:tc>
        <w:tc>
          <w:tcPr>
            <w:tcW w:w="679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Témakör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Megjegyzés</w:t>
            </w: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</w:t>
            </w:r>
          </w:p>
        </w:tc>
        <w:tc>
          <w:tcPr>
            <w:tcW w:w="6794" w:type="dxa"/>
          </w:tcPr>
          <w:p w:rsidR="002F23AF" w:rsidRPr="00F43893" w:rsidRDefault="00DF05EC" w:rsidP="00D855AE">
            <w:r>
              <w:t xml:space="preserve">Az aminosavak szerkezete, reakciói, a </w:t>
            </w:r>
            <w:proofErr w:type="spellStart"/>
            <w:r>
              <w:t>peptidkötés</w:t>
            </w:r>
            <w:proofErr w:type="spellEnd"/>
            <w:r>
              <w:t xml:space="preserve"> kialakulása. Fontos </w:t>
            </w:r>
            <w:proofErr w:type="spellStart"/>
            <w:r>
              <w:t>peptidek</w:t>
            </w:r>
            <w:proofErr w:type="spellEnd"/>
            <w:r>
              <w:t>. A fehérjeszerkezet szintjei.</w:t>
            </w:r>
          </w:p>
        </w:tc>
        <w:tc>
          <w:tcPr>
            <w:tcW w:w="1904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2</w:t>
            </w:r>
          </w:p>
        </w:tc>
        <w:tc>
          <w:tcPr>
            <w:tcW w:w="6794" w:type="dxa"/>
          </w:tcPr>
          <w:p w:rsidR="00D855AE" w:rsidRPr="00D92A73" w:rsidRDefault="00DF05EC" w:rsidP="00330680">
            <w:r>
              <w:t xml:space="preserve">A nukleinsavakat felépítő, valamint további fontos </w:t>
            </w:r>
            <w:proofErr w:type="spellStart"/>
            <w:r>
              <w:t>mono-</w:t>
            </w:r>
            <w:proofErr w:type="spellEnd"/>
            <w:r>
              <w:t xml:space="preserve"> és </w:t>
            </w:r>
            <w:proofErr w:type="spellStart"/>
            <w:r>
              <w:t>dinukleotidok</w:t>
            </w:r>
            <w:proofErr w:type="spellEnd"/>
            <w:r>
              <w:t>. A DNS szerkezete és sajátságai. Az RNS szerkezete, típusai és funkciói.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2F23AF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3</w:t>
            </w:r>
          </w:p>
        </w:tc>
        <w:tc>
          <w:tcPr>
            <w:tcW w:w="6794" w:type="dxa"/>
          </w:tcPr>
          <w:p w:rsidR="00D855AE" w:rsidRPr="006961C9" w:rsidRDefault="00DF05EC" w:rsidP="00C74C94">
            <w:pPr>
              <w:jc w:val="both"/>
            </w:pPr>
            <w:proofErr w:type="spellStart"/>
            <w:r>
              <w:t>Monoszacharidok</w:t>
            </w:r>
            <w:proofErr w:type="spellEnd"/>
            <w:r>
              <w:t xml:space="preserve"> és származékaik. Redukáló és nem redukáló </w:t>
            </w:r>
            <w:proofErr w:type="spellStart"/>
            <w:r>
              <w:t>diszacharidok</w:t>
            </w:r>
            <w:proofErr w:type="spellEnd"/>
            <w:r>
              <w:t xml:space="preserve">. Tartalék- és </w:t>
            </w:r>
            <w:proofErr w:type="spellStart"/>
            <w:r>
              <w:t>vázpoliszacharidok</w:t>
            </w:r>
            <w:proofErr w:type="spellEnd"/>
            <w:r>
              <w:t>.</w:t>
            </w:r>
          </w:p>
        </w:tc>
        <w:tc>
          <w:tcPr>
            <w:tcW w:w="1904" w:type="dxa"/>
          </w:tcPr>
          <w:p w:rsidR="00D855AE" w:rsidRPr="00C74C94" w:rsidRDefault="00D855AE" w:rsidP="00D21B7E">
            <w:pPr>
              <w:rPr>
                <w:b/>
              </w:rPr>
            </w:pPr>
          </w:p>
        </w:tc>
      </w:tr>
      <w:tr w:rsidR="00D855AE" w:rsidRPr="00C74C94" w:rsidTr="00C74C94">
        <w:tc>
          <w:tcPr>
            <w:tcW w:w="590" w:type="dxa"/>
          </w:tcPr>
          <w:p w:rsidR="00D855AE" w:rsidRPr="00C74C94" w:rsidRDefault="00D855AE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4</w:t>
            </w:r>
          </w:p>
        </w:tc>
        <w:tc>
          <w:tcPr>
            <w:tcW w:w="6794" w:type="dxa"/>
          </w:tcPr>
          <w:p w:rsidR="00D855AE" w:rsidRPr="006961C9" w:rsidRDefault="003556FC" w:rsidP="00C74C94">
            <w:pPr>
              <w:jc w:val="both"/>
            </w:pPr>
            <w:proofErr w:type="spellStart"/>
            <w:r>
              <w:t>Lipidek</w:t>
            </w:r>
            <w:proofErr w:type="spellEnd"/>
            <w:r>
              <w:t>: d</w:t>
            </w:r>
            <w:r w:rsidR="00DF05EC">
              <w:t xml:space="preserve">efiníció és csoportosítás. Zsírsavak, trigliceridek, </w:t>
            </w:r>
            <w:proofErr w:type="spellStart"/>
            <w:r w:rsidR="00DF05EC">
              <w:t>foszfatidok</w:t>
            </w:r>
            <w:proofErr w:type="spellEnd"/>
            <w:r w:rsidR="00DF05EC">
              <w:t xml:space="preserve">, </w:t>
            </w:r>
            <w:proofErr w:type="spellStart"/>
            <w:r w:rsidR="00DF05EC">
              <w:t>szfingolipidek</w:t>
            </w:r>
            <w:proofErr w:type="spellEnd"/>
            <w:r w:rsidR="00DF05EC">
              <w:t xml:space="preserve">. </w:t>
            </w:r>
            <w:proofErr w:type="spellStart"/>
            <w:r w:rsidR="00DF05EC">
              <w:t>Szteránvázas</w:t>
            </w:r>
            <w:proofErr w:type="spellEnd"/>
            <w:r w:rsidR="00DF05EC">
              <w:t xml:space="preserve"> vegyületek. Terpének és származékaik.</w:t>
            </w:r>
          </w:p>
        </w:tc>
        <w:tc>
          <w:tcPr>
            <w:tcW w:w="1904" w:type="dxa"/>
          </w:tcPr>
          <w:p w:rsidR="00D855AE" w:rsidRPr="00C74C94" w:rsidRDefault="00D855AE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5</w:t>
            </w:r>
          </w:p>
        </w:tc>
        <w:tc>
          <w:tcPr>
            <w:tcW w:w="6794" w:type="dxa"/>
          </w:tcPr>
          <w:p w:rsidR="006F06D7" w:rsidRPr="006961C9" w:rsidRDefault="00DF05EC" w:rsidP="0044682C">
            <w:pPr>
              <w:jc w:val="both"/>
            </w:pPr>
            <w:r w:rsidRPr="00027610">
              <w:t>Az enzimek működése</w:t>
            </w:r>
            <w:r>
              <w:t xml:space="preserve">, osztályai. A </w:t>
            </w:r>
            <w:proofErr w:type="spellStart"/>
            <w:r>
              <w:t>Michaelis</w:t>
            </w:r>
            <w:proofErr w:type="spellEnd"/>
            <w:r>
              <w:t xml:space="preserve"> –Menten modell. Az enzimaktivitás gátlása. Az enzimaktivitás szabályozásának módjai.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552B2D">
        <w:trPr>
          <w:trHeight w:val="297"/>
        </w:trPr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6</w:t>
            </w:r>
          </w:p>
        </w:tc>
        <w:tc>
          <w:tcPr>
            <w:tcW w:w="6794" w:type="dxa"/>
          </w:tcPr>
          <w:p w:rsidR="006F06D7" w:rsidRPr="006961C9" w:rsidRDefault="00DF05EC" w:rsidP="006F06D7">
            <w:pPr>
              <w:jc w:val="both"/>
            </w:pPr>
            <w:r>
              <w:t xml:space="preserve">A </w:t>
            </w:r>
            <w:proofErr w:type="spellStart"/>
            <w:r>
              <w:t>glikolízis</w:t>
            </w:r>
            <w:proofErr w:type="spellEnd"/>
            <w:r>
              <w:t xml:space="preserve">. A </w:t>
            </w:r>
            <w:proofErr w:type="spellStart"/>
            <w:r>
              <w:t>piruvát</w:t>
            </w:r>
            <w:proofErr w:type="spellEnd"/>
            <w:r>
              <w:t xml:space="preserve"> lehetséges átalakulási útjai.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7</w:t>
            </w:r>
          </w:p>
        </w:tc>
        <w:tc>
          <w:tcPr>
            <w:tcW w:w="6794" w:type="dxa"/>
          </w:tcPr>
          <w:p w:rsidR="006F06D7" w:rsidRPr="006961C9" w:rsidRDefault="00DF05EC" w:rsidP="006F06D7">
            <w:pPr>
              <w:jc w:val="both"/>
            </w:pPr>
            <w:r>
              <w:t xml:space="preserve">A </w:t>
            </w:r>
            <w:proofErr w:type="spellStart"/>
            <w:r>
              <w:t>citrátciklus</w:t>
            </w:r>
            <w:proofErr w:type="spellEnd"/>
            <w:r>
              <w:t xml:space="preserve">. A </w:t>
            </w:r>
            <w:proofErr w:type="spellStart"/>
            <w:r>
              <w:t>mitokondriális</w:t>
            </w:r>
            <w:proofErr w:type="spellEnd"/>
            <w:r>
              <w:t xml:space="preserve"> légzési lánc alkotói. A terminális oxidáció folyamata. Az oxidatív </w:t>
            </w:r>
            <w:proofErr w:type="spellStart"/>
            <w:r>
              <w:t>foszforiláció</w:t>
            </w:r>
            <w:proofErr w:type="spellEnd"/>
            <w:r>
              <w:t>.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6F06D7" w:rsidRPr="00C74C94" w:rsidTr="00C74C94">
        <w:tc>
          <w:tcPr>
            <w:tcW w:w="590" w:type="dxa"/>
          </w:tcPr>
          <w:p w:rsidR="006F06D7" w:rsidRPr="00C74C94" w:rsidRDefault="006F06D7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8</w:t>
            </w:r>
          </w:p>
        </w:tc>
        <w:tc>
          <w:tcPr>
            <w:tcW w:w="6794" w:type="dxa"/>
          </w:tcPr>
          <w:p w:rsidR="006F06D7" w:rsidRPr="006961C9" w:rsidRDefault="00F270D1" w:rsidP="00C74C94">
            <w:pPr>
              <w:jc w:val="both"/>
              <w:rPr>
                <w:b/>
              </w:rPr>
            </w:pPr>
            <w:r>
              <w:t xml:space="preserve">A </w:t>
            </w:r>
            <w:proofErr w:type="spellStart"/>
            <w:r>
              <w:t>pentóz</w:t>
            </w:r>
            <w:proofErr w:type="spellEnd"/>
            <w:r>
              <w:t xml:space="preserve"> </w:t>
            </w:r>
            <w:proofErr w:type="gramStart"/>
            <w:r>
              <w:t xml:space="preserve">foszfát </w:t>
            </w:r>
            <w:r w:rsidR="00DF05EC">
              <w:t>út</w:t>
            </w:r>
            <w:proofErr w:type="gramEnd"/>
            <w:r w:rsidR="00DF05EC">
              <w:t xml:space="preserve">. </w:t>
            </w:r>
            <w:proofErr w:type="spellStart"/>
            <w:r w:rsidR="00DF05EC">
              <w:t>Glükoneogenezis</w:t>
            </w:r>
            <w:proofErr w:type="spellEnd"/>
            <w:r w:rsidR="00DF05EC">
              <w:t xml:space="preserve">. A </w:t>
            </w:r>
            <w:proofErr w:type="spellStart"/>
            <w:r w:rsidR="00DF05EC">
              <w:t>glikolízis</w:t>
            </w:r>
            <w:proofErr w:type="spellEnd"/>
            <w:r w:rsidR="00DF05EC">
              <w:t xml:space="preserve"> és a </w:t>
            </w:r>
            <w:proofErr w:type="spellStart"/>
            <w:r w:rsidR="00DF05EC">
              <w:t>glükoneogenezis</w:t>
            </w:r>
            <w:proofErr w:type="spellEnd"/>
            <w:r w:rsidR="00DF05EC">
              <w:t xml:space="preserve"> szabályozása. A glikogén szintézise és lebontása.</w:t>
            </w:r>
          </w:p>
        </w:tc>
        <w:tc>
          <w:tcPr>
            <w:tcW w:w="1904" w:type="dxa"/>
          </w:tcPr>
          <w:p w:rsidR="006F06D7" w:rsidRPr="00C74C94" w:rsidRDefault="006F06D7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9</w:t>
            </w:r>
          </w:p>
        </w:tc>
        <w:tc>
          <w:tcPr>
            <w:tcW w:w="6794" w:type="dxa"/>
          </w:tcPr>
          <w:p w:rsidR="00552B2D" w:rsidRPr="006961C9" w:rsidRDefault="00DF05EC" w:rsidP="008B4533">
            <w:pPr>
              <w:jc w:val="both"/>
            </w:pPr>
            <w:r>
              <w:t xml:space="preserve">A zsírsavak metabolizmusa. A zsírsavak béta-oxidációja. </w:t>
            </w:r>
            <w:proofErr w:type="spellStart"/>
            <w:r>
              <w:t>Ketontestek</w:t>
            </w:r>
            <w:proofErr w:type="spellEnd"/>
            <w:r>
              <w:t xml:space="preserve">. Zsírsavak bioszintézise. Trigliceridek, </w:t>
            </w:r>
            <w:proofErr w:type="spellStart"/>
            <w:r>
              <w:t>foszfogliceridek</w:t>
            </w:r>
            <w:proofErr w:type="spellEnd"/>
            <w:r>
              <w:t xml:space="preserve"> bioszintézise.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10</w:t>
            </w:r>
          </w:p>
        </w:tc>
        <w:tc>
          <w:tcPr>
            <w:tcW w:w="6794" w:type="dxa"/>
          </w:tcPr>
          <w:p w:rsidR="00552B2D" w:rsidRPr="006961C9" w:rsidRDefault="00DF05EC" w:rsidP="008B4533">
            <w:pPr>
              <w:jc w:val="both"/>
              <w:rPr>
                <w:b/>
              </w:rPr>
            </w:pPr>
            <w:r>
              <w:t xml:space="preserve">A koleszterin szintézise. A koleszterin szállítása. Az epesavak szintézise. </w:t>
            </w:r>
            <w:proofErr w:type="spellStart"/>
            <w:r>
              <w:t>Szteroidhormonok</w:t>
            </w:r>
            <w:proofErr w:type="spellEnd"/>
            <w:r>
              <w:t xml:space="preserve"> szintézise.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11</w:t>
            </w:r>
          </w:p>
        </w:tc>
        <w:tc>
          <w:tcPr>
            <w:tcW w:w="6794" w:type="dxa"/>
          </w:tcPr>
          <w:p w:rsidR="00552B2D" w:rsidRPr="006961C9" w:rsidRDefault="00DF05EC" w:rsidP="008B4533">
            <w:pPr>
              <w:jc w:val="both"/>
            </w:pPr>
            <w:r>
              <w:t xml:space="preserve">Az aminosav bioszintézis útjai. Az aminosavak anyagcseréje során előforduló általános reakciók. A fehérjék emésztése. Az aminosavak lebontása. Az </w:t>
            </w:r>
            <w:proofErr w:type="spellStart"/>
            <w:r>
              <w:t>urea</w:t>
            </w:r>
            <w:proofErr w:type="spellEnd"/>
            <w:r>
              <w:t xml:space="preserve"> ciklus.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12</w:t>
            </w:r>
          </w:p>
        </w:tc>
        <w:tc>
          <w:tcPr>
            <w:tcW w:w="6794" w:type="dxa"/>
          </w:tcPr>
          <w:p w:rsidR="00552B2D" w:rsidRPr="006961C9" w:rsidRDefault="00DF05EC" w:rsidP="008B4533">
            <w:pPr>
              <w:jc w:val="both"/>
            </w:pPr>
            <w:r>
              <w:t xml:space="preserve">A </w:t>
            </w:r>
            <w:proofErr w:type="spellStart"/>
            <w:r>
              <w:t>nukleotidok</w:t>
            </w:r>
            <w:proofErr w:type="spellEnd"/>
            <w:r>
              <w:t xml:space="preserve"> bioszintézise és lebontása. Porfirinek és epefestékek anyagcseréje.</w:t>
            </w:r>
          </w:p>
        </w:tc>
        <w:tc>
          <w:tcPr>
            <w:tcW w:w="1904" w:type="dxa"/>
          </w:tcPr>
          <w:p w:rsidR="00552B2D" w:rsidRPr="00C74C94" w:rsidRDefault="00552B2D" w:rsidP="00986B6F">
            <w:pPr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13</w:t>
            </w:r>
          </w:p>
        </w:tc>
        <w:tc>
          <w:tcPr>
            <w:tcW w:w="6794" w:type="dxa"/>
          </w:tcPr>
          <w:p w:rsidR="00552B2D" w:rsidRPr="006961C9" w:rsidRDefault="00DF05EC" w:rsidP="00C74C94">
            <w:pPr>
              <w:jc w:val="both"/>
            </w:pPr>
            <w:r w:rsidRPr="004B1BC0">
              <w:t xml:space="preserve">A DNS </w:t>
            </w:r>
            <w:proofErr w:type="spellStart"/>
            <w:r w:rsidRPr="004B1BC0">
              <w:t>replikációja</w:t>
            </w:r>
            <w:proofErr w:type="spellEnd"/>
            <w:r w:rsidRPr="004B1BC0">
              <w:t>.</w:t>
            </w:r>
            <w:r>
              <w:t xml:space="preserve"> </w:t>
            </w:r>
            <w:proofErr w:type="spellStart"/>
            <w:r>
              <w:t>Replikáció</w:t>
            </w:r>
            <w:proofErr w:type="spellEnd"/>
            <w:r>
              <w:t xml:space="preserve"> </w:t>
            </w:r>
            <w:proofErr w:type="spellStart"/>
            <w:r>
              <w:t>eukariótákban</w:t>
            </w:r>
            <w:proofErr w:type="spellEnd"/>
            <w:r>
              <w:t>. A transzkripció. Poszttranszkripciós módosítások.</w:t>
            </w:r>
          </w:p>
        </w:tc>
        <w:tc>
          <w:tcPr>
            <w:tcW w:w="1904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</w:p>
        </w:tc>
      </w:tr>
      <w:tr w:rsidR="00552B2D" w:rsidRPr="00C74C94" w:rsidTr="00C74C94">
        <w:tc>
          <w:tcPr>
            <w:tcW w:w="590" w:type="dxa"/>
          </w:tcPr>
          <w:p w:rsidR="00552B2D" w:rsidRPr="00C74C94" w:rsidRDefault="00552B2D" w:rsidP="00C74C94">
            <w:pPr>
              <w:jc w:val="center"/>
              <w:rPr>
                <w:b/>
              </w:rPr>
            </w:pPr>
            <w:r w:rsidRPr="00C74C94">
              <w:rPr>
                <w:b/>
              </w:rPr>
              <w:t>14</w:t>
            </w:r>
          </w:p>
        </w:tc>
        <w:tc>
          <w:tcPr>
            <w:tcW w:w="6794" w:type="dxa"/>
          </w:tcPr>
          <w:p w:rsidR="00552B2D" w:rsidRPr="006961C9" w:rsidRDefault="00DF05EC" w:rsidP="00C74C94">
            <w:r w:rsidRPr="008631C0">
              <w:t xml:space="preserve">A transzláció </w:t>
            </w:r>
            <w:r>
              <w:t>szereplői és folyamata.</w:t>
            </w:r>
          </w:p>
        </w:tc>
        <w:tc>
          <w:tcPr>
            <w:tcW w:w="1904" w:type="dxa"/>
          </w:tcPr>
          <w:p w:rsidR="00552B2D" w:rsidRPr="00C74C94" w:rsidRDefault="00552B2D" w:rsidP="00D21B7E">
            <w:pPr>
              <w:rPr>
                <w:b/>
              </w:rPr>
            </w:pPr>
          </w:p>
        </w:tc>
      </w:tr>
    </w:tbl>
    <w:p w:rsidR="00986B6F" w:rsidRDefault="00986B6F" w:rsidP="00DF05EC">
      <w:pPr>
        <w:tabs>
          <w:tab w:val="left" w:pos="3715"/>
        </w:tabs>
      </w:pPr>
    </w:p>
    <w:p w:rsidR="00DF05EC" w:rsidRPr="004957EF" w:rsidRDefault="00DF05EC" w:rsidP="00DF05EC">
      <w:pPr>
        <w:jc w:val="center"/>
        <w:rPr>
          <w:b/>
          <w:i/>
        </w:rPr>
      </w:pPr>
      <w:r w:rsidRPr="004957EF">
        <w:rPr>
          <w:b/>
          <w:i/>
        </w:rPr>
        <w:t>Gyakorlat</w:t>
      </w:r>
    </w:p>
    <w:p w:rsidR="00DF05EC" w:rsidRDefault="00DF05EC" w:rsidP="00DF05EC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851"/>
        <w:gridCol w:w="1620"/>
      </w:tblGrid>
      <w:tr w:rsidR="00DF05EC" w:rsidRPr="002B7E09" w:rsidTr="007069F2">
        <w:tc>
          <w:tcPr>
            <w:tcW w:w="851" w:type="dxa"/>
          </w:tcPr>
          <w:p w:rsidR="00DF05EC" w:rsidRPr="002B7E09" w:rsidRDefault="00DF05EC" w:rsidP="007069F2">
            <w:pPr>
              <w:jc w:val="center"/>
              <w:rPr>
                <w:b/>
                <w:bCs/>
              </w:rPr>
            </w:pPr>
            <w:r w:rsidRPr="002B7E09">
              <w:rPr>
                <w:b/>
                <w:bCs/>
              </w:rPr>
              <w:t>Hét</w:t>
            </w:r>
          </w:p>
        </w:tc>
        <w:tc>
          <w:tcPr>
            <w:tcW w:w="6851" w:type="dxa"/>
          </w:tcPr>
          <w:p w:rsidR="00DF05EC" w:rsidRPr="002B7E09" w:rsidRDefault="00DF05EC" w:rsidP="007069F2">
            <w:pPr>
              <w:jc w:val="center"/>
              <w:rPr>
                <w:b/>
                <w:bCs/>
              </w:rPr>
            </w:pPr>
            <w:r w:rsidRPr="002B7E09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:rsidR="00DF05EC" w:rsidRPr="002B7E09" w:rsidRDefault="00DF05EC" w:rsidP="007069F2">
            <w:pPr>
              <w:jc w:val="center"/>
              <w:rPr>
                <w:b/>
                <w:bCs/>
              </w:rPr>
            </w:pPr>
            <w:r w:rsidRPr="002B7E09">
              <w:rPr>
                <w:b/>
                <w:bCs/>
              </w:rPr>
              <w:t>Megjegyzés</w:t>
            </w:r>
          </w:p>
        </w:tc>
      </w:tr>
      <w:tr w:rsidR="00DF05EC" w:rsidRPr="002B7E09" w:rsidTr="007069F2">
        <w:tc>
          <w:tcPr>
            <w:tcW w:w="851" w:type="dxa"/>
          </w:tcPr>
          <w:p w:rsidR="00DF05EC" w:rsidRPr="002B7E09" w:rsidRDefault="00DF05EC" w:rsidP="00706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6851" w:type="dxa"/>
          </w:tcPr>
          <w:p w:rsidR="00DF05EC" w:rsidRPr="00A7036A" w:rsidRDefault="00F270D1" w:rsidP="007069F2">
            <w:r>
              <w:t xml:space="preserve">Általános laboratóriumi, munkavédelmi és tűzrendészeti rendszabályok. Laboratóriumi munkarend. Eszközismeret; a laboratóriumi eszközök átvétele. Oldatok koncentrációjának kiszámítása  </w:t>
            </w:r>
          </w:p>
        </w:tc>
        <w:tc>
          <w:tcPr>
            <w:tcW w:w="1620" w:type="dxa"/>
          </w:tcPr>
          <w:p w:rsidR="00DF05EC" w:rsidRPr="002B7E09" w:rsidRDefault="00DF05EC" w:rsidP="007069F2">
            <w:pPr>
              <w:jc w:val="both"/>
              <w:rPr>
                <w:b/>
                <w:bCs/>
              </w:rPr>
            </w:pPr>
          </w:p>
        </w:tc>
      </w:tr>
      <w:tr w:rsidR="00DF05EC" w:rsidRPr="002B7E09" w:rsidTr="007069F2">
        <w:tc>
          <w:tcPr>
            <w:tcW w:w="851" w:type="dxa"/>
          </w:tcPr>
          <w:p w:rsidR="00DF05EC" w:rsidRDefault="00DF05EC" w:rsidP="00706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6851" w:type="dxa"/>
          </w:tcPr>
          <w:p w:rsidR="00DF05EC" w:rsidRDefault="00F270D1" w:rsidP="007069F2">
            <w:r>
              <w:t xml:space="preserve">A fehérjék kvalitatív színreakciói: </w:t>
            </w:r>
            <w:proofErr w:type="spellStart"/>
            <w:r>
              <w:t>Biuret-reakció</w:t>
            </w:r>
            <w:proofErr w:type="spellEnd"/>
            <w:r>
              <w:t xml:space="preserve">, </w:t>
            </w:r>
            <w:proofErr w:type="spellStart"/>
            <w:r>
              <w:t>xantoprotein-reakció</w:t>
            </w:r>
            <w:proofErr w:type="spellEnd"/>
            <w:r>
              <w:t>. Fehérjék kisózása. Fehérjék kicsapása alkohollal és nehézfémsókkal. Fehérjék tisztítása dialízissel.</w:t>
            </w:r>
          </w:p>
        </w:tc>
        <w:tc>
          <w:tcPr>
            <w:tcW w:w="1620" w:type="dxa"/>
          </w:tcPr>
          <w:p w:rsidR="00DF05EC" w:rsidRPr="002B7E09" w:rsidRDefault="00DF05EC" w:rsidP="007069F2">
            <w:pPr>
              <w:jc w:val="both"/>
              <w:rPr>
                <w:b/>
                <w:bCs/>
              </w:rPr>
            </w:pPr>
          </w:p>
        </w:tc>
      </w:tr>
      <w:tr w:rsidR="00DF05EC" w:rsidRPr="002B7E09" w:rsidTr="007069F2">
        <w:tc>
          <w:tcPr>
            <w:tcW w:w="851" w:type="dxa"/>
          </w:tcPr>
          <w:p w:rsidR="00DF05EC" w:rsidRPr="002B7E09" w:rsidRDefault="00DF05EC" w:rsidP="00706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6851" w:type="dxa"/>
          </w:tcPr>
          <w:p w:rsidR="00DF05EC" w:rsidRPr="00162EF4" w:rsidRDefault="00F270D1" w:rsidP="007069F2">
            <w:r>
              <w:t xml:space="preserve">Az </w:t>
            </w:r>
            <w:proofErr w:type="spellStart"/>
            <w:r>
              <w:t>aldózok</w:t>
            </w:r>
            <w:proofErr w:type="spellEnd"/>
            <w:r>
              <w:t xml:space="preserve"> és </w:t>
            </w:r>
            <w:proofErr w:type="spellStart"/>
            <w:r>
              <w:t>ketózok</w:t>
            </w:r>
            <w:proofErr w:type="spellEnd"/>
            <w:r>
              <w:t xml:space="preserve"> közös reakciói, kvalitatív cukor kimutatások. </w:t>
            </w:r>
            <w:r>
              <w:lastRenderedPageBreak/>
              <w:t xml:space="preserve">Fehling-próba, ezüsttükör-próba. Szacharóz </w:t>
            </w:r>
            <w:proofErr w:type="spellStart"/>
            <w:r>
              <w:t>invertálása</w:t>
            </w:r>
            <w:proofErr w:type="spellEnd"/>
            <w:r>
              <w:t xml:space="preserve">. Keményítő kimutatása jódpróbával </w:t>
            </w:r>
          </w:p>
        </w:tc>
        <w:tc>
          <w:tcPr>
            <w:tcW w:w="1620" w:type="dxa"/>
          </w:tcPr>
          <w:p w:rsidR="00DF05EC" w:rsidRPr="002B7E09" w:rsidRDefault="00DF05EC" w:rsidP="007069F2">
            <w:pPr>
              <w:jc w:val="both"/>
              <w:rPr>
                <w:b/>
                <w:bCs/>
              </w:rPr>
            </w:pPr>
          </w:p>
        </w:tc>
      </w:tr>
      <w:tr w:rsidR="00DF05EC" w:rsidRPr="002B7E09" w:rsidTr="007069F2">
        <w:tc>
          <w:tcPr>
            <w:tcW w:w="851" w:type="dxa"/>
          </w:tcPr>
          <w:p w:rsidR="00DF05EC" w:rsidRPr="002B7E09" w:rsidRDefault="00DF05EC" w:rsidP="00706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7-8</w:t>
            </w:r>
          </w:p>
        </w:tc>
        <w:tc>
          <w:tcPr>
            <w:tcW w:w="6851" w:type="dxa"/>
          </w:tcPr>
          <w:p w:rsidR="00DF05EC" w:rsidRPr="00162EF4" w:rsidRDefault="00F270D1" w:rsidP="007069F2">
            <w:r>
              <w:t>A titrálás alapjai. C-vitamin kvantitatív meghatározása.</w:t>
            </w:r>
          </w:p>
        </w:tc>
        <w:tc>
          <w:tcPr>
            <w:tcW w:w="1620" w:type="dxa"/>
          </w:tcPr>
          <w:p w:rsidR="00DF05EC" w:rsidRPr="002B7E09" w:rsidRDefault="00DF05EC" w:rsidP="007069F2">
            <w:pPr>
              <w:jc w:val="both"/>
              <w:rPr>
                <w:b/>
                <w:bCs/>
              </w:rPr>
            </w:pPr>
          </w:p>
        </w:tc>
      </w:tr>
      <w:tr w:rsidR="00DF05EC" w:rsidRPr="002B7E09" w:rsidTr="007069F2">
        <w:tc>
          <w:tcPr>
            <w:tcW w:w="851" w:type="dxa"/>
          </w:tcPr>
          <w:p w:rsidR="00DF05EC" w:rsidRPr="002B7E09" w:rsidRDefault="00DF05EC" w:rsidP="00706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6851" w:type="dxa"/>
          </w:tcPr>
          <w:p w:rsidR="00DF05EC" w:rsidRPr="00D94671" w:rsidRDefault="00F270D1" w:rsidP="00F270D1">
            <w:pPr>
              <w:contextualSpacing/>
            </w:pPr>
            <w:r>
              <w:t xml:space="preserve">A keményítő savas hidrolízise. </w:t>
            </w:r>
            <w:proofErr w:type="spellStart"/>
            <w:r>
              <w:t>Nyálamiláz</w:t>
            </w:r>
            <w:proofErr w:type="spellEnd"/>
            <w:r>
              <w:t xml:space="preserve"> aktivitásának meghatározása</w:t>
            </w:r>
          </w:p>
        </w:tc>
        <w:tc>
          <w:tcPr>
            <w:tcW w:w="1620" w:type="dxa"/>
          </w:tcPr>
          <w:p w:rsidR="00DF05EC" w:rsidRPr="002B7E09" w:rsidRDefault="00DF05EC" w:rsidP="007069F2">
            <w:pPr>
              <w:jc w:val="both"/>
              <w:rPr>
                <w:b/>
                <w:bCs/>
              </w:rPr>
            </w:pPr>
          </w:p>
        </w:tc>
      </w:tr>
      <w:tr w:rsidR="00DF05EC" w:rsidRPr="002B7E09" w:rsidTr="007069F2">
        <w:tc>
          <w:tcPr>
            <w:tcW w:w="851" w:type="dxa"/>
          </w:tcPr>
          <w:p w:rsidR="00DF05EC" w:rsidRPr="002B7E09" w:rsidRDefault="00DF05EC" w:rsidP="007069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6851" w:type="dxa"/>
          </w:tcPr>
          <w:p w:rsidR="00DF05EC" w:rsidRPr="00D94671" w:rsidRDefault="00F270D1" w:rsidP="00F270D1">
            <w:r>
              <w:t xml:space="preserve">Zsírok oldása. Elszappanosítás. Koleszterin kimutatása: </w:t>
            </w:r>
            <w:proofErr w:type="spellStart"/>
            <w:r>
              <w:t>Szalkovszkij-próba</w:t>
            </w:r>
            <w:proofErr w:type="spellEnd"/>
            <w:r>
              <w:t>.</w:t>
            </w:r>
          </w:p>
        </w:tc>
        <w:tc>
          <w:tcPr>
            <w:tcW w:w="1620" w:type="dxa"/>
          </w:tcPr>
          <w:p w:rsidR="00DF05EC" w:rsidRPr="002B7E09" w:rsidRDefault="00DF05EC" w:rsidP="007069F2">
            <w:pPr>
              <w:jc w:val="both"/>
              <w:rPr>
                <w:b/>
                <w:bCs/>
              </w:rPr>
            </w:pPr>
          </w:p>
        </w:tc>
      </w:tr>
      <w:tr w:rsidR="00DF05EC" w:rsidRPr="002B7E09" w:rsidTr="007069F2">
        <w:tc>
          <w:tcPr>
            <w:tcW w:w="851" w:type="dxa"/>
          </w:tcPr>
          <w:p w:rsidR="00DF05EC" w:rsidRPr="002B7E09" w:rsidRDefault="00DF05EC" w:rsidP="007069F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</w:tc>
        <w:tc>
          <w:tcPr>
            <w:tcW w:w="6851" w:type="dxa"/>
          </w:tcPr>
          <w:p w:rsidR="00DF05EC" w:rsidRPr="002B7E09" w:rsidRDefault="00F270D1" w:rsidP="007069F2">
            <w:pPr>
              <w:spacing w:line="360" w:lineRule="auto"/>
              <w:jc w:val="both"/>
              <w:rPr>
                <w:b/>
                <w:bCs/>
              </w:rPr>
            </w:pPr>
            <w:proofErr w:type="spellStart"/>
            <w:r>
              <w:t>Zárógyakorlat</w:t>
            </w:r>
            <w:proofErr w:type="spellEnd"/>
            <w:r>
              <w:t>. A félévi munka értékelése. Az eszközök átadása.</w:t>
            </w:r>
          </w:p>
        </w:tc>
        <w:tc>
          <w:tcPr>
            <w:tcW w:w="1620" w:type="dxa"/>
          </w:tcPr>
          <w:p w:rsidR="00DF05EC" w:rsidRPr="002B7E09" w:rsidRDefault="00DF05EC" w:rsidP="007069F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DF05EC" w:rsidRDefault="00DF05EC" w:rsidP="00DF05EC">
      <w:pPr>
        <w:tabs>
          <w:tab w:val="left" w:pos="3715"/>
        </w:tabs>
      </w:pPr>
    </w:p>
    <w:p w:rsidR="00DF05EC" w:rsidRDefault="00DF05EC" w:rsidP="00DF05EC">
      <w:pPr>
        <w:tabs>
          <w:tab w:val="left" w:pos="3715"/>
        </w:tabs>
      </w:pPr>
    </w:p>
    <w:p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F270D1" w:rsidTr="00C74C94">
        <w:tc>
          <w:tcPr>
            <w:tcW w:w="4606" w:type="dxa"/>
          </w:tcPr>
          <w:p w:rsidR="00F270D1" w:rsidRDefault="00F270D1" w:rsidP="008461B7">
            <w:r>
              <w:t>A foglalkozásokon való részvétel előírásai:</w:t>
            </w:r>
          </w:p>
        </w:tc>
        <w:tc>
          <w:tcPr>
            <w:tcW w:w="4606" w:type="dxa"/>
          </w:tcPr>
          <w:p w:rsidR="00F270D1" w:rsidRDefault="00F270D1" w:rsidP="007069F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ajánlott. </w:t>
            </w:r>
          </w:p>
          <w:p w:rsidR="00F270D1" w:rsidRDefault="00F270D1" w:rsidP="007069F2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F270D1" w:rsidTr="00C74C94">
        <w:tc>
          <w:tcPr>
            <w:tcW w:w="4606" w:type="dxa"/>
          </w:tcPr>
          <w:p w:rsidR="00F270D1" w:rsidRDefault="00F270D1" w:rsidP="008461B7">
            <w:r>
              <w:t>A félévi ellenőrzések követelményei:</w:t>
            </w:r>
          </w:p>
        </w:tc>
        <w:tc>
          <w:tcPr>
            <w:tcW w:w="4606" w:type="dxa"/>
          </w:tcPr>
          <w:p w:rsidR="00F270D1" w:rsidRDefault="00F270D1" w:rsidP="007069F2">
            <w:pPr>
              <w:jc w:val="both"/>
            </w:pPr>
            <w:r>
              <w:t>Zárthelyi dolgozat a gyakorlatok anyagából.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 tantárgyhoz rendelt kredit:</w:t>
            </w:r>
          </w:p>
        </w:tc>
        <w:tc>
          <w:tcPr>
            <w:tcW w:w="4606" w:type="dxa"/>
          </w:tcPr>
          <w:p w:rsidR="00986B6F" w:rsidRDefault="00F270D1" w:rsidP="00C74C94">
            <w:pPr>
              <w:jc w:val="both"/>
            </w:pPr>
            <w:r>
              <w:t>4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8461B7">
            <w:r>
              <w:t>Az érdemjegy kialakítás módja:</w:t>
            </w:r>
          </w:p>
        </w:tc>
        <w:tc>
          <w:tcPr>
            <w:tcW w:w="4606" w:type="dxa"/>
          </w:tcPr>
          <w:p w:rsidR="008461B7" w:rsidRPr="00C74C94" w:rsidRDefault="00F270D1" w:rsidP="008461B7">
            <w:pPr>
              <w:pStyle w:val="NormlWeb"/>
              <w:spacing w:before="0" w:after="0"/>
              <w:rPr>
                <w:color w:val="252525"/>
              </w:rPr>
            </w:pPr>
            <w:r>
              <w:t>A gyakorlat teljesítése a vizsgára bocsátás előfeltétele.</w:t>
            </w:r>
            <w:r>
              <w:rPr>
                <w:color w:val="252525"/>
              </w:rPr>
              <w:t xml:space="preserve"> </w:t>
            </w:r>
            <w:r w:rsidR="008461B7" w:rsidRPr="00C74C94">
              <w:rPr>
                <w:color w:val="252525"/>
              </w:rPr>
              <w:t xml:space="preserve">A vizsga </w:t>
            </w:r>
            <w:r>
              <w:rPr>
                <w:color w:val="252525"/>
              </w:rPr>
              <w:t xml:space="preserve">a képletek és egyenletek ellenőrzésére szolgáló írásbeli és </w:t>
            </w:r>
            <w:r w:rsidR="008461B7" w:rsidRPr="00C74C94">
              <w:rPr>
                <w:color w:val="252525"/>
              </w:rPr>
              <w:t>szóbeli</w:t>
            </w:r>
            <w:r>
              <w:rPr>
                <w:color w:val="252525"/>
              </w:rPr>
              <w:t xml:space="preserve"> részből áll,</w:t>
            </w:r>
            <w:r w:rsidR="00F868ED">
              <w:rPr>
                <w:color w:val="252525"/>
              </w:rPr>
              <w:t xml:space="preserve"> az előzetesen kia</w:t>
            </w:r>
            <w:r w:rsidR="006961C9">
              <w:rPr>
                <w:color w:val="252525"/>
              </w:rPr>
              <w:t>dott tételsor</w:t>
            </w:r>
            <w:r w:rsidR="008461B7" w:rsidRPr="00C74C94">
              <w:rPr>
                <w:color w:val="252525"/>
              </w:rPr>
              <w:t xml:space="preserve"> alapján.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A teljesítmény értékelése: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0-49 %: elégtelen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50-59 %: elégséges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60-79 % közepes</w:t>
            </w:r>
          </w:p>
          <w:p w:rsidR="008461B7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80-89 %: jó</w:t>
            </w:r>
          </w:p>
          <w:p w:rsidR="00986B6F" w:rsidRPr="00C74C94" w:rsidRDefault="008461B7" w:rsidP="008461B7">
            <w:pPr>
              <w:pStyle w:val="NormlWeb"/>
              <w:spacing w:before="0" w:after="0"/>
              <w:rPr>
                <w:color w:val="252525"/>
              </w:rPr>
            </w:pPr>
            <w:r w:rsidRPr="00C74C94">
              <w:rPr>
                <w:color w:val="252525"/>
              </w:rPr>
              <w:t>90-100 %: jeles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irodalom:</w:t>
            </w:r>
          </w:p>
        </w:tc>
        <w:tc>
          <w:tcPr>
            <w:tcW w:w="4606" w:type="dxa"/>
          </w:tcPr>
          <w:p w:rsidR="00BA193D" w:rsidRDefault="006961C9" w:rsidP="00C74C94">
            <w:pPr>
              <w:jc w:val="both"/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 xml:space="preserve">A vizsgára készüléshez a hallgatók rendelkezésére áll az előadások </w:t>
            </w:r>
            <w:proofErr w:type="spellStart"/>
            <w:r w:rsidRPr="00C42B03">
              <w:rPr>
                <w:color w:val="000000"/>
                <w:sz w:val="23"/>
                <w:szCs w:val="23"/>
              </w:rPr>
              <w:t>ppt</w:t>
            </w:r>
            <w:proofErr w:type="spellEnd"/>
            <w:r w:rsidRPr="00C42B03">
              <w:rPr>
                <w:color w:val="000000"/>
                <w:sz w:val="23"/>
                <w:szCs w:val="23"/>
              </w:rPr>
              <w:t xml:space="preserve"> prezentációinak </w:t>
            </w:r>
            <w:r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>
              <w:rPr>
                <w:color w:val="000000"/>
                <w:sz w:val="23"/>
                <w:szCs w:val="23"/>
              </w:rPr>
              <w:t>pdf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formátumban), melyet a kurzus kezdetén megkapnak.</w:t>
            </w:r>
          </w:p>
          <w:p w:rsidR="00F52C01" w:rsidRDefault="00F52C01" w:rsidP="00C74C94">
            <w:pPr>
              <w:jc w:val="both"/>
            </w:pPr>
            <w:r w:rsidRPr="00DC4F0A">
              <w:t>Ádám V. (</w:t>
            </w:r>
            <w:proofErr w:type="spellStart"/>
            <w:r w:rsidRPr="00DC4F0A">
              <w:t>szerk</w:t>
            </w:r>
            <w:proofErr w:type="spellEnd"/>
            <w:r w:rsidRPr="00DC4F0A">
              <w:t>) (2006) Biokémia. Medicina Könyvkiadó, Budapest, ISBN 963 242 902 8</w:t>
            </w:r>
          </w:p>
          <w:p w:rsidR="00F52C01" w:rsidRDefault="00F52C01" w:rsidP="00C74C94">
            <w:pPr>
              <w:jc w:val="both"/>
            </w:pPr>
            <w:r w:rsidRPr="00DC4F0A">
              <w:t xml:space="preserve">Boross L.,  Sajgó M. (2003) </w:t>
            </w:r>
            <w:proofErr w:type="gramStart"/>
            <w:r w:rsidRPr="00DC4F0A">
              <w:t>A</w:t>
            </w:r>
            <w:proofErr w:type="gramEnd"/>
            <w:r w:rsidRPr="00DC4F0A">
              <w:t xml:space="preserve"> biokémia alapjai. Mezőgazda Kiadó, Budapest, ISBN 963 286 039 X</w:t>
            </w:r>
          </w:p>
          <w:p w:rsidR="00F52C01" w:rsidRPr="00F52C01" w:rsidRDefault="00F52C01" w:rsidP="00F52C01">
            <w:r w:rsidRPr="00DC4F0A">
              <w:t xml:space="preserve">Balogh Á., </w:t>
            </w:r>
            <w:proofErr w:type="spellStart"/>
            <w:r w:rsidRPr="00DC4F0A">
              <w:t>Kalucza</w:t>
            </w:r>
            <w:proofErr w:type="spellEnd"/>
            <w:r w:rsidRPr="00DC4F0A">
              <w:t xml:space="preserve"> L.-né (2004) Biokémiai laboratóriumi gyakorlatok. Kézirat. Nyíregyházi Főiskola</w:t>
            </w:r>
          </w:p>
        </w:tc>
      </w:tr>
      <w:tr w:rsidR="00986B6F" w:rsidTr="00C74C94">
        <w:tc>
          <w:tcPr>
            <w:tcW w:w="4606" w:type="dxa"/>
          </w:tcPr>
          <w:p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:rsidR="00986B6F" w:rsidRDefault="00986B6F" w:rsidP="00C74C94">
            <w:pPr>
              <w:jc w:val="both"/>
            </w:pPr>
          </w:p>
        </w:tc>
      </w:tr>
    </w:tbl>
    <w:p w:rsidR="00986B6F" w:rsidRDefault="00986B6F" w:rsidP="00986B6F"/>
    <w:p w:rsidR="00986B6F" w:rsidRDefault="00986B6F" w:rsidP="00986B6F"/>
    <w:p w:rsidR="00986B6F" w:rsidRDefault="00721CB1" w:rsidP="00721CB1">
      <w:pPr>
        <w:jc w:val="center"/>
        <w:rPr>
          <w:b/>
          <w:i/>
        </w:rPr>
      </w:pPr>
      <w:r w:rsidRPr="00721CB1">
        <w:rPr>
          <w:b/>
          <w:i/>
        </w:rPr>
        <w:t>Levelező képzés</w:t>
      </w:r>
    </w:p>
    <w:p w:rsidR="00F270D1" w:rsidRDefault="00F270D1" w:rsidP="00721CB1">
      <w:pPr>
        <w:jc w:val="center"/>
        <w:rPr>
          <w:b/>
          <w:i/>
        </w:rPr>
      </w:pPr>
      <w:r>
        <w:rPr>
          <w:b/>
          <w:i/>
        </w:rPr>
        <w:t>Előadások</w:t>
      </w:r>
    </w:p>
    <w:p w:rsidR="00721CB1" w:rsidRDefault="00721CB1" w:rsidP="00721CB1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721CB1" w:rsidRPr="00F43893" w:rsidRDefault="003556FC" w:rsidP="007758AC">
            <w:pPr>
              <w:jc w:val="both"/>
            </w:pPr>
            <w:r>
              <w:t xml:space="preserve">Az aminosavak szerkezete, reakciói, a </w:t>
            </w:r>
            <w:proofErr w:type="spellStart"/>
            <w:r>
              <w:t>peptidkötés</w:t>
            </w:r>
            <w:proofErr w:type="spellEnd"/>
            <w:r>
              <w:t xml:space="preserve"> kialakulása. Fontos </w:t>
            </w:r>
            <w:proofErr w:type="spellStart"/>
            <w:r>
              <w:t>peptidek</w:t>
            </w:r>
            <w:proofErr w:type="spellEnd"/>
            <w:r>
              <w:t xml:space="preserve">. A fehérjeszerkezet szintjei. A </w:t>
            </w:r>
            <w:r>
              <w:lastRenderedPageBreak/>
              <w:t xml:space="preserve">nukleinsavakat felépítő, valamint további fontos </w:t>
            </w:r>
            <w:proofErr w:type="spellStart"/>
            <w:r>
              <w:t>mono-</w:t>
            </w:r>
            <w:proofErr w:type="spellEnd"/>
            <w:r>
              <w:t xml:space="preserve"> és </w:t>
            </w:r>
            <w:proofErr w:type="spellStart"/>
            <w:r>
              <w:t>dinukleotidok</w:t>
            </w:r>
            <w:proofErr w:type="spellEnd"/>
            <w:r>
              <w:t xml:space="preserve">. A DNS szerkezete és sajátságai. Az RNS szerkezete, típusai és funkciói. </w:t>
            </w:r>
            <w:proofErr w:type="spellStart"/>
            <w:r>
              <w:t>Monoszacharidok</w:t>
            </w:r>
            <w:proofErr w:type="spellEnd"/>
            <w:r>
              <w:t xml:space="preserve"> és származékaik. Redukáló és nem redukáló </w:t>
            </w:r>
            <w:proofErr w:type="spellStart"/>
            <w:r>
              <w:t>diszacharidok</w:t>
            </w:r>
            <w:proofErr w:type="spellEnd"/>
            <w:r>
              <w:t xml:space="preserve">. Tartalék- és </w:t>
            </w:r>
            <w:proofErr w:type="spellStart"/>
            <w:r>
              <w:t>vázpoliszacharidok</w:t>
            </w:r>
            <w:proofErr w:type="spellEnd"/>
            <w:r>
              <w:t xml:space="preserve">. </w:t>
            </w:r>
            <w:proofErr w:type="spellStart"/>
            <w:r>
              <w:t>Lipidek</w:t>
            </w:r>
            <w:proofErr w:type="spellEnd"/>
            <w:r>
              <w:t xml:space="preserve">: definíció és csoportosítás. Zsírsavak, trigliceridek, </w:t>
            </w:r>
            <w:proofErr w:type="spellStart"/>
            <w:r>
              <w:t>foszfatidok</w:t>
            </w:r>
            <w:proofErr w:type="spellEnd"/>
            <w:r>
              <w:t xml:space="preserve">, </w:t>
            </w:r>
            <w:proofErr w:type="spellStart"/>
            <w:r>
              <w:t>szfingolipidek</w:t>
            </w:r>
            <w:proofErr w:type="spellEnd"/>
            <w:r>
              <w:t xml:space="preserve">. </w:t>
            </w:r>
            <w:proofErr w:type="spellStart"/>
            <w:r>
              <w:t>Szteránvázas</w:t>
            </w:r>
            <w:proofErr w:type="spellEnd"/>
            <w:r>
              <w:t xml:space="preserve"> vegyületek. Terpének és származékaik. </w:t>
            </w:r>
            <w:r w:rsidRPr="00027610">
              <w:t>Az enzimek működése</w:t>
            </w:r>
            <w:r>
              <w:t xml:space="preserve">, osztályai. A </w:t>
            </w:r>
            <w:proofErr w:type="spellStart"/>
            <w:r>
              <w:t>Michaelis</w:t>
            </w:r>
            <w:proofErr w:type="spellEnd"/>
            <w:r>
              <w:t xml:space="preserve"> –Menten modell. Az enzimaktivitás gátlása. Az enzimaktivitás szabályozásának módjai. A </w:t>
            </w:r>
            <w:proofErr w:type="spellStart"/>
            <w:r>
              <w:t>glikolízis</w:t>
            </w:r>
            <w:proofErr w:type="spellEnd"/>
            <w:r>
              <w:t xml:space="preserve">. A </w:t>
            </w:r>
            <w:proofErr w:type="spellStart"/>
            <w:r>
              <w:t>piruvát</w:t>
            </w:r>
            <w:proofErr w:type="spellEnd"/>
            <w:r>
              <w:t xml:space="preserve"> lehetséges átalakulási útjai. A </w:t>
            </w:r>
            <w:proofErr w:type="spellStart"/>
            <w:r>
              <w:t>citrátciklus</w:t>
            </w:r>
            <w:proofErr w:type="spellEnd"/>
            <w:r>
              <w:t xml:space="preserve">. A </w:t>
            </w:r>
            <w:proofErr w:type="spellStart"/>
            <w:r>
              <w:t>mitokondriális</w:t>
            </w:r>
            <w:proofErr w:type="spellEnd"/>
            <w:r>
              <w:t xml:space="preserve"> légzési lánc alkotói. A terminális oxidáció folyamata. Az oxidatív </w:t>
            </w:r>
            <w:proofErr w:type="spellStart"/>
            <w:r>
              <w:t>foszforiláció</w:t>
            </w:r>
            <w:proofErr w:type="spellEnd"/>
            <w:r>
              <w:t>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  <w:tr w:rsidR="00721CB1" w:rsidRPr="00672D5E" w:rsidTr="009558EC">
        <w:tc>
          <w:tcPr>
            <w:tcW w:w="590" w:type="dxa"/>
            <w:shd w:val="clear" w:color="auto" w:fill="auto"/>
          </w:tcPr>
          <w:p w:rsidR="00721CB1" w:rsidRPr="00672D5E" w:rsidRDefault="00721CB1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lastRenderedPageBreak/>
              <w:t>2</w:t>
            </w:r>
          </w:p>
        </w:tc>
        <w:tc>
          <w:tcPr>
            <w:tcW w:w="6161" w:type="dxa"/>
            <w:shd w:val="clear" w:color="auto" w:fill="auto"/>
          </w:tcPr>
          <w:p w:rsidR="00721CB1" w:rsidRPr="00575B99" w:rsidRDefault="003556FC" w:rsidP="009558EC">
            <w:pPr>
              <w:jc w:val="both"/>
            </w:pPr>
            <w:r>
              <w:t xml:space="preserve">A </w:t>
            </w:r>
            <w:proofErr w:type="spellStart"/>
            <w:r>
              <w:t>pentóz</w:t>
            </w:r>
            <w:proofErr w:type="spellEnd"/>
            <w:r>
              <w:t xml:space="preserve"> </w:t>
            </w:r>
            <w:proofErr w:type="gramStart"/>
            <w:r>
              <w:t>foszfát út</w:t>
            </w:r>
            <w:proofErr w:type="gramEnd"/>
            <w:r>
              <w:t xml:space="preserve">. </w:t>
            </w:r>
            <w:proofErr w:type="spellStart"/>
            <w:r>
              <w:t>Glükoneogenezis</w:t>
            </w:r>
            <w:proofErr w:type="spellEnd"/>
            <w:r>
              <w:t xml:space="preserve">. A </w:t>
            </w:r>
            <w:proofErr w:type="spellStart"/>
            <w:r>
              <w:t>glikolízis</w:t>
            </w:r>
            <w:proofErr w:type="spellEnd"/>
            <w:r>
              <w:t xml:space="preserve"> és a </w:t>
            </w:r>
            <w:proofErr w:type="spellStart"/>
            <w:r>
              <w:t>glükoneogenezis</w:t>
            </w:r>
            <w:proofErr w:type="spellEnd"/>
            <w:r>
              <w:t xml:space="preserve"> szabályozása. A glikogén szintézise és lebontása. A zsírsavak metabolizmusa. A zsírsavak béta-oxidációja. </w:t>
            </w:r>
            <w:proofErr w:type="spellStart"/>
            <w:r>
              <w:t>Ketontestek</w:t>
            </w:r>
            <w:proofErr w:type="spellEnd"/>
            <w:r>
              <w:t xml:space="preserve">. Zsírsavak bioszintézise. Trigliceridek, </w:t>
            </w:r>
            <w:proofErr w:type="spellStart"/>
            <w:r>
              <w:t>foszfogliceridek</w:t>
            </w:r>
            <w:proofErr w:type="spellEnd"/>
            <w:r>
              <w:t xml:space="preserve"> bioszintézise. A koleszterin szintézise. A koleszterin szállítása. Az epesavak szintézise. </w:t>
            </w:r>
            <w:proofErr w:type="spellStart"/>
            <w:r>
              <w:t>Szteroidhormonok</w:t>
            </w:r>
            <w:proofErr w:type="spellEnd"/>
            <w:r>
              <w:t xml:space="preserve"> szintézise. Az aminosav bioszintézis útjai. Az aminosavak anyagcseréje során előforduló általános reakciók. A fehérjék emésztése. Az aminosavak lebontása. Az </w:t>
            </w:r>
            <w:proofErr w:type="spellStart"/>
            <w:r>
              <w:t>urea</w:t>
            </w:r>
            <w:proofErr w:type="spellEnd"/>
            <w:r>
              <w:t xml:space="preserve"> ciklus. A </w:t>
            </w:r>
            <w:proofErr w:type="spellStart"/>
            <w:r>
              <w:t>nukleotidok</w:t>
            </w:r>
            <w:proofErr w:type="spellEnd"/>
            <w:r>
              <w:t xml:space="preserve"> bioszintézise és lebontása. Porfirinek és epefestékek anyagcseréje. </w:t>
            </w:r>
            <w:r w:rsidRPr="004B1BC0">
              <w:t xml:space="preserve">A DNS </w:t>
            </w:r>
            <w:proofErr w:type="spellStart"/>
            <w:r w:rsidRPr="004B1BC0">
              <w:t>replikációja</w:t>
            </w:r>
            <w:proofErr w:type="spellEnd"/>
            <w:r w:rsidRPr="004B1BC0">
              <w:t>.</w:t>
            </w:r>
            <w:r>
              <w:t xml:space="preserve"> </w:t>
            </w:r>
            <w:proofErr w:type="spellStart"/>
            <w:r>
              <w:t>Replikáció</w:t>
            </w:r>
            <w:proofErr w:type="spellEnd"/>
            <w:r>
              <w:t xml:space="preserve"> </w:t>
            </w:r>
            <w:proofErr w:type="spellStart"/>
            <w:r>
              <w:t>eukariótákban</w:t>
            </w:r>
            <w:proofErr w:type="spellEnd"/>
            <w:r>
              <w:t xml:space="preserve">. A transzkripció. Poszttranszkripciós módosítások. </w:t>
            </w:r>
            <w:r w:rsidRPr="008631C0">
              <w:t xml:space="preserve">A transzláció </w:t>
            </w:r>
            <w:r>
              <w:t>szereplői és folyamata.</w:t>
            </w:r>
          </w:p>
        </w:tc>
        <w:tc>
          <w:tcPr>
            <w:tcW w:w="2537" w:type="dxa"/>
            <w:shd w:val="clear" w:color="auto" w:fill="auto"/>
          </w:tcPr>
          <w:p w:rsidR="00721CB1" w:rsidRPr="00672D5E" w:rsidRDefault="00721CB1" w:rsidP="009558EC">
            <w:pPr>
              <w:rPr>
                <w:b/>
              </w:rPr>
            </w:pPr>
          </w:p>
        </w:tc>
      </w:tr>
    </w:tbl>
    <w:p w:rsidR="003556FC" w:rsidRDefault="003556FC" w:rsidP="00F270D1">
      <w:pPr>
        <w:jc w:val="center"/>
        <w:rPr>
          <w:b/>
          <w:i/>
        </w:rPr>
      </w:pPr>
    </w:p>
    <w:p w:rsidR="00F270D1" w:rsidRDefault="00F270D1" w:rsidP="00F270D1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:rsidR="00F270D1" w:rsidRDefault="00F270D1" w:rsidP="00F270D1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6161"/>
        <w:gridCol w:w="2537"/>
      </w:tblGrid>
      <w:tr w:rsidR="00F270D1" w:rsidRPr="00672D5E" w:rsidTr="007069F2">
        <w:tc>
          <w:tcPr>
            <w:tcW w:w="590" w:type="dxa"/>
            <w:shd w:val="clear" w:color="auto" w:fill="auto"/>
          </w:tcPr>
          <w:p w:rsidR="00F270D1" w:rsidRPr="00672D5E" w:rsidRDefault="00F270D1" w:rsidP="007069F2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:rsidR="00F270D1" w:rsidRPr="00672D5E" w:rsidRDefault="00F270D1" w:rsidP="007069F2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F270D1" w:rsidRPr="00672D5E" w:rsidRDefault="00F270D1" w:rsidP="007069F2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F270D1" w:rsidRPr="00672D5E" w:rsidTr="007069F2">
        <w:tc>
          <w:tcPr>
            <w:tcW w:w="590" w:type="dxa"/>
            <w:shd w:val="clear" w:color="auto" w:fill="auto"/>
          </w:tcPr>
          <w:p w:rsidR="00F270D1" w:rsidRPr="00672D5E" w:rsidRDefault="00F270D1" w:rsidP="007069F2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:rsidR="00F270D1" w:rsidRPr="00575B99" w:rsidRDefault="003556FC" w:rsidP="007069F2">
            <w:pPr>
              <w:jc w:val="both"/>
            </w:pPr>
            <w:r>
              <w:t xml:space="preserve">Általános laboratóriumi, munkavédelmi és tűzrendészeti rendszabályok. Laboratóriumi munkarend. Eszközismeret; a laboratóriumi eszközök átvétele. A fehérjék kvalitatív színreakciói: </w:t>
            </w:r>
            <w:proofErr w:type="spellStart"/>
            <w:r>
              <w:t>Biuret-reakció</w:t>
            </w:r>
            <w:proofErr w:type="spellEnd"/>
            <w:r>
              <w:t xml:space="preserve">, </w:t>
            </w:r>
            <w:proofErr w:type="spellStart"/>
            <w:r>
              <w:t>xantoprotein-reakció</w:t>
            </w:r>
            <w:proofErr w:type="spellEnd"/>
            <w:r>
              <w:t xml:space="preserve">. Fehérjék kicsapása alkohollal és nehézfémsókkal. Fehérjék tisztítása dialízissel. Fehling-próba, ezüsttükör-próba. Szacharóz </w:t>
            </w:r>
            <w:proofErr w:type="spellStart"/>
            <w:r>
              <w:t>invertálása</w:t>
            </w:r>
            <w:proofErr w:type="spellEnd"/>
            <w:r>
              <w:t>. Keményítő kimutatása jódpróbával. C-vitamin kvantitatív meghatározása. Zsírok oldása.</w:t>
            </w:r>
          </w:p>
        </w:tc>
        <w:tc>
          <w:tcPr>
            <w:tcW w:w="2537" w:type="dxa"/>
            <w:shd w:val="clear" w:color="auto" w:fill="auto"/>
          </w:tcPr>
          <w:p w:rsidR="00F270D1" w:rsidRPr="00672D5E" w:rsidRDefault="00F270D1" w:rsidP="007069F2">
            <w:pPr>
              <w:rPr>
                <w:b/>
              </w:rPr>
            </w:pPr>
          </w:p>
        </w:tc>
      </w:tr>
    </w:tbl>
    <w:p w:rsidR="00721CB1" w:rsidRDefault="00721CB1" w:rsidP="00721CB1">
      <w:pPr>
        <w:rPr>
          <w:b/>
        </w:rPr>
      </w:pPr>
    </w:p>
    <w:p w:rsidR="00721CB1" w:rsidRDefault="00721CB1" w:rsidP="00721CB1">
      <w:pPr>
        <w:jc w:val="center"/>
        <w:rPr>
          <w:b/>
        </w:rPr>
      </w:pPr>
      <w:r>
        <w:rPr>
          <w:b/>
        </w:rPr>
        <w:t>Követelmények:</w:t>
      </w:r>
    </w:p>
    <w:p w:rsidR="00721CB1" w:rsidRDefault="00721CB1" w:rsidP="00721CB1"/>
    <w:p w:rsidR="00721CB1" w:rsidRPr="00721CB1" w:rsidRDefault="00721CB1" w:rsidP="00721CB1">
      <w:r>
        <w:t>A tárgy te</w:t>
      </w:r>
      <w:r w:rsidR="007758AC">
        <w:t>l</w:t>
      </w:r>
      <w:r>
        <w:t>jesítésének követelményei m</w:t>
      </w:r>
      <w:r w:rsidR="007758AC">
        <w:t>egegyeznek a nappali képzésnél fentebb leírtakkal.</w:t>
      </w:r>
    </w:p>
    <w:sectPr w:rsidR="00721CB1" w:rsidRPr="00721CB1" w:rsidSect="0021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hyphenationZone w:val="425"/>
  <w:characterSpacingControl w:val="doNotCompress"/>
  <w:compat/>
  <w:rsids>
    <w:rsidRoot w:val="00986B6F"/>
    <w:rsid w:val="00012F2C"/>
    <w:rsid w:val="00027610"/>
    <w:rsid w:val="00031003"/>
    <w:rsid w:val="000E6596"/>
    <w:rsid w:val="0010734D"/>
    <w:rsid w:val="00133BCF"/>
    <w:rsid w:val="001C6E97"/>
    <w:rsid w:val="002136D0"/>
    <w:rsid w:val="002E2D7B"/>
    <w:rsid w:val="002F23AF"/>
    <w:rsid w:val="00314C3D"/>
    <w:rsid w:val="003245C3"/>
    <w:rsid w:val="00330680"/>
    <w:rsid w:val="003556FC"/>
    <w:rsid w:val="003D110A"/>
    <w:rsid w:val="00433002"/>
    <w:rsid w:val="00497A1C"/>
    <w:rsid w:val="004B1BC0"/>
    <w:rsid w:val="00552B2D"/>
    <w:rsid w:val="005A7777"/>
    <w:rsid w:val="006961C9"/>
    <w:rsid w:val="006E63EF"/>
    <w:rsid w:val="006F06D7"/>
    <w:rsid w:val="00715EED"/>
    <w:rsid w:val="00721CB1"/>
    <w:rsid w:val="007758AC"/>
    <w:rsid w:val="008461B7"/>
    <w:rsid w:val="00854A1E"/>
    <w:rsid w:val="008631C0"/>
    <w:rsid w:val="008F47B7"/>
    <w:rsid w:val="008F5B97"/>
    <w:rsid w:val="00980185"/>
    <w:rsid w:val="00986B6F"/>
    <w:rsid w:val="00A2041C"/>
    <w:rsid w:val="00A654E8"/>
    <w:rsid w:val="00B1462A"/>
    <w:rsid w:val="00B27EE8"/>
    <w:rsid w:val="00BA193D"/>
    <w:rsid w:val="00BE798C"/>
    <w:rsid w:val="00C72472"/>
    <w:rsid w:val="00C74C94"/>
    <w:rsid w:val="00CC0D54"/>
    <w:rsid w:val="00CC0DB9"/>
    <w:rsid w:val="00D21B7E"/>
    <w:rsid w:val="00D4042A"/>
    <w:rsid w:val="00D855AE"/>
    <w:rsid w:val="00D92A73"/>
    <w:rsid w:val="00DF05EC"/>
    <w:rsid w:val="00DF4ED2"/>
    <w:rsid w:val="00EE13B2"/>
    <w:rsid w:val="00F270D1"/>
    <w:rsid w:val="00F36B35"/>
    <w:rsid w:val="00F43893"/>
    <w:rsid w:val="00F52C01"/>
    <w:rsid w:val="00F750C6"/>
    <w:rsid w:val="00F814AB"/>
    <w:rsid w:val="00F8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8461B7"/>
    <w:pPr>
      <w:spacing w:before="240" w:after="240"/>
    </w:pPr>
  </w:style>
  <w:style w:type="character" w:styleId="Hiperhivatkozs">
    <w:name w:val="Hyperlink"/>
    <w:basedOn w:val="Bekezdsalapbettpusa"/>
    <w:uiPriority w:val="99"/>
    <w:unhideWhenUsed/>
    <w:rsid w:val="00C74C94"/>
    <w:rPr>
      <w:color w:val="0000FF"/>
      <w:u w:val="single"/>
    </w:rPr>
  </w:style>
  <w:style w:type="paragraph" w:customStyle="1" w:styleId="contrib-group">
    <w:name w:val="contrib-group"/>
    <w:basedOn w:val="Norml"/>
    <w:rsid w:val="00C74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1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85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4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26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3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7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740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Molnár Mónika</cp:lastModifiedBy>
  <cp:revision>3</cp:revision>
  <dcterms:created xsi:type="dcterms:W3CDTF">2023-08-22T13:49:00Z</dcterms:created>
  <dcterms:modified xsi:type="dcterms:W3CDTF">2023-08-22T14:27:00Z</dcterms:modified>
</cp:coreProperties>
</file>